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2C593" w14:textId="77777777" w:rsidR="000B2DF1" w:rsidRDefault="000B2DF1" w:rsidP="004E77FF">
      <w:pPr>
        <w:adjustRightInd w:val="0"/>
        <w:snapToGrid w:val="0"/>
        <w:spacing w:after="60"/>
        <w:jc w:val="both"/>
        <w:rPr>
          <w:rFonts w:ascii="Segoe UI" w:eastAsia="Times New Roman" w:hAnsi="Segoe UI" w:cs="Segoe UI"/>
          <w:i/>
          <w:iCs/>
          <w:sz w:val="20"/>
          <w:szCs w:val="20"/>
          <w:lang w:val="en-AU" w:eastAsia="en-US"/>
        </w:rPr>
      </w:pPr>
      <w:r w:rsidRPr="00B15FA2">
        <w:rPr>
          <w:rFonts w:ascii="Segoe UI" w:eastAsia="Times New Roman" w:hAnsi="Segoe UI" w:cs="Segoe UI"/>
          <w:i/>
          <w:iCs/>
          <w:sz w:val="20"/>
          <w:szCs w:val="20"/>
          <w:lang w:val="en-AU" w:eastAsia="en-US"/>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4BD25BD7" w14:textId="77777777" w:rsidR="000B2DF1" w:rsidRPr="00152A9C" w:rsidRDefault="000B2DF1" w:rsidP="000B2DF1">
      <w:pPr>
        <w:adjustRightInd w:val="0"/>
        <w:snapToGrid w:val="0"/>
        <w:spacing w:after="60"/>
        <w:jc w:val="center"/>
        <w:rPr>
          <w:rFonts w:ascii="Arial" w:eastAsia="DFPHKStdKai-B5" w:hAnsi="Arial" w:cs="Arial"/>
          <w:b/>
          <w:iCs/>
          <w:color w:val="D0023C"/>
          <w:sz w:val="36"/>
          <w:szCs w:val="36"/>
          <w:lang w:val="en-US" w:eastAsia="zh-TW"/>
        </w:rPr>
      </w:pPr>
      <w:r w:rsidRPr="00152A9C">
        <w:rPr>
          <w:rFonts w:ascii="Arial" w:eastAsia="DFPHKStdKai-B5" w:hAnsi="Arial" w:cs="Arial"/>
          <w:b/>
          <w:iCs/>
          <w:noProof/>
          <w:color w:val="D0023C"/>
          <w:sz w:val="36"/>
          <w:szCs w:val="36"/>
          <w:lang w:val="en-AU" w:eastAsia="en-AU"/>
        </w:rPr>
        <w:drawing>
          <wp:inline distT="0" distB="0" distL="0" distR="0" wp14:anchorId="5880A7ED" wp14:editId="5AB7123A">
            <wp:extent cx="1329055" cy="11766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9055" cy="1176655"/>
                    </a:xfrm>
                    <a:prstGeom prst="rect">
                      <a:avLst/>
                    </a:prstGeom>
                    <a:noFill/>
                  </pic:spPr>
                </pic:pic>
              </a:graphicData>
            </a:graphic>
          </wp:inline>
        </w:drawing>
      </w:r>
    </w:p>
    <w:p w14:paraId="601A23DD" w14:textId="77777777" w:rsidR="000B2DF1" w:rsidRPr="00152A9C" w:rsidRDefault="000B2DF1" w:rsidP="000B2DF1">
      <w:pPr>
        <w:adjustRightInd w:val="0"/>
        <w:snapToGrid w:val="0"/>
        <w:spacing w:after="60"/>
        <w:jc w:val="center"/>
        <w:rPr>
          <w:rFonts w:ascii="Arial" w:eastAsia="DFPHKStdKai-B5" w:hAnsi="Arial" w:cs="Arial"/>
          <w:b/>
          <w:iCs/>
          <w:color w:val="D0023C"/>
          <w:sz w:val="28"/>
          <w:szCs w:val="28"/>
          <w:lang w:val="en-US" w:eastAsia="zh-TW"/>
        </w:rPr>
      </w:pPr>
      <w:r w:rsidRPr="00152A9C">
        <w:rPr>
          <w:rFonts w:ascii="Arial" w:eastAsia="DFPHKStdKai-B5" w:hAnsi="Arial" w:cs="Arial"/>
          <w:b/>
          <w:iCs/>
          <w:color w:val="D0023C"/>
          <w:sz w:val="28"/>
          <w:szCs w:val="28"/>
          <w:lang w:val="en-US" w:eastAsia="zh-TW"/>
        </w:rPr>
        <w:t>MMG LIMITED</w:t>
      </w:r>
    </w:p>
    <w:p w14:paraId="65DED08A" w14:textId="77777777" w:rsidR="000B2DF1" w:rsidRPr="00152A9C" w:rsidRDefault="000B2DF1" w:rsidP="000B2DF1">
      <w:pPr>
        <w:adjustRightInd w:val="0"/>
        <w:snapToGrid w:val="0"/>
        <w:spacing w:after="60"/>
        <w:jc w:val="center"/>
        <w:rPr>
          <w:rFonts w:ascii="Arial" w:eastAsia="PMingLiU" w:hAnsi="Arial" w:cs="Arial"/>
          <w:b/>
          <w:iCs/>
          <w:color w:val="D0023C"/>
          <w:sz w:val="28"/>
          <w:szCs w:val="28"/>
          <w:lang w:val="en-US" w:eastAsia="zh-TW"/>
        </w:rPr>
      </w:pPr>
      <w:r w:rsidRPr="00152A9C">
        <w:rPr>
          <w:rFonts w:ascii="Arial" w:eastAsia="PMingLiU" w:hAnsi="Arial" w:cs="Arial"/>
          <w:b/>
          <w:iCs/>
          <w:color w:val="D0023C"/>
          <w:sz w:val="28"/>
          <w:szCs w:val="28"/>
          <w:lang w:val="en-US" w:eastAsia="zh-TW"/>
        </w:rPr>
        <w:t>五礦資源有限公司</w:t>
      </w:r>
    </w:p>
    <w:p w14:paraId="2FF3369E" w14:textId="77777777" w:rsidR="000B2DF1" w:rsidRPr="00152A9C" w:rsidRDefault="000B2DF1" w:rsidP="000B2DF1">
      <w:pPr>
        <w:autoSpaceDE w:val="0"/>
        <w:autoSpaceDN w:val="0"/>
        <w:adjustRightInd w:val="0"/>
        <w:snapToGrid w:val="0"/>
        <w:spacing w:after="60" w:line="220" w:lineRule="exact"/>
        <w:rPr>
          <w:rFonts w:ascii="Arial" w:eastAsia="DFPHKStdKai-B5" w:hAnsi="Arial" w:cs="Arial"/>
          <w:i/>
          <w:iCs/>
          <w:color w:val="595959" w:themeColor="text1" w:themeTint="A6"/>
          <w:sz w:val="20"/>
          <w:szCs w:val="20"/>
          <w:lang w:val="en-US" w:eastAsia="zh-TW"/>
        </w:rPr>
      </w:pPr>
    </w:p>
    <w:p w14:paraId="2083283D" w14:textId="77777777" w:rsidR="000B2DF1" w:rsidRPr="00B15FA2" w:rsidRDefault="000B2DF1" w:rsidP="000B2DF1">
      <w:pPr>
        <w:autoSpaceDE w:val="0"/>
        <w:autoSpaceDN w:val="0"/>
        <w:adjustRightInd w:val="0"/>
        <w:snapToGrid w:val="0"/>
        <w:spacing w:after="60" w:line="220" w:lineRule="exact"/>
        <w:jc w:val="center"/>
        <w:rPr>
          <w:rFonts w:ascii="Segoe UI" w:eastAsia="DFPHKStdKai-B5" w:hAnsi="Segoe UI" w:cs="Segoe UI"/>
          <w:i/>
          <w:iCs/>
          <w:sz w:val="20"/>
          <w:szCs w:val="20"/>
          <w:lang w:val="en-US" w:eastAsia="zh-TW"/>
        </w:rPr>
      </w:pPr>
      <w:r w:rsidRPr="00B15FA2">
        <w:rPr>
          <w:rFonts w:ascii="Segoe UI" w:eastAsia="DFPHKStdKai-B5" w:hAnsi="Segoe UI" w:cs="Segoe UI"/>
          <w:i/>
          <w:iCs/>
          <w:sz w:val="20"/>
          <w:szCs w:val="20"/>
          <w:lang w:val="en-US" w:eastAsia="zh-TW"/>
        </w:rPr>
        <w:t>(Incorporated in Hong Kong with limited liability</w:t>
      </w:r>
      <w:r w:rsidRPr="00B15FA2">
        <w:rPr>
          <w:rFonts w:ascii="Segoe UI" w:eastAsia="DFPHKStdKai-B5" w:hAnsi="Segoe UI" w:cs="Segoe UI"/>
          <w:sz w:val="20"/>
          <w:szCs w:val="20"/>
          <w:lang w:val="en-US" w:eastAsia="zh-TW"/>
        </w:rPr>
        <w:t>)</w:t>
      </w:r>
    </w:p>
    <w:p w14:paraId="62AB61A8" w14:textId="77777777" w:rsidR="000B2DF1" w:rsidRPr="00B15FA2" w:rsidRDefault="000B2DF1" w:rsidP="000B2DF1">
      <w:pPr>
        <w:keepNext/>
        <w:jc w:val="center"/>
        <w:outlineLvl w:val="0"/>
        <w:rPr>
          <w:rFonts w:ascii="Segoe UI" w:eastAsia="DFPHKStdKai-B5" w:hAnsi="Segoe UI" w:cs="Segoe UI"/>
          <w:b/>
          <w:bCs/>
          <w:caps/>
          <w:kern w:val="32"/>
          <w:sz w:val="20"/>
          <w:szCs w:val="20"/>
          <w:lang w:val="en-US" w:eastAsia="zh-TW"/>
        </w:rPr>
      </w:pPr>
      <w:r w:rsidRPr="00B15FA2">
        <w:rPr>
          <w:rFonts w:ascii="Segoe UI" w:eastAsia="DFPHKStdKai-B5" w:hAnsi="Segoe UI" w:cs="Segoe UI"/>
          <w:b/>
          <w:bCs/>
          <w:caps/>
          <w:kern w:val="32"/>
          <w:sz w:val="20"/>
          <w:szCs w:val="20"/>
          <w:lang w:val="en-US" w:eastAsia="zh-TW"/>
        </w:rPr>
        <w:t>(Stock Code: 1208)</w:t>
      </w:r>
    </w:p>
    <w:p w14:paraId="63CE5E65" w14:textId="77777777" w:rsidR="00800556" w:rsidRDefault="00800556" w:rsidP="005A23A0">
      <w:pPr>
        <w:spacing w:line="220" w:lineRule="exact"/>
        <w:rPr>
          <w:rFonts w:eastAsiaTheme="minorEastAsia"/>
          <w:lang w:val="en-US" w:eastAsia="zh-TW"/>
        </w:rPr>
      </w:pPr>
    </w:p>
    <w:p w14:paraId="7F0825E6" w14:textId="77777777" w:rsidR="005A23A0" w:rsidRPr="00B15FA2" w:rsidRDefault="005A23A0" w:rsidP="00B15FA2">
      <w:pPr>
        <w:rPr>
          <w:rFonts w:eastAsiaTheme="minorEastAsia"/>
          <w:lang w:val="en-US" w:eastAsia="zh-TW"/>
        </w:rPr>
      </w:pPr>
    </w:p>
    <w:p w14:paraId="76A2E741" w14:textId="654DB093" w:rsidR="00A34538" w:rsidRPr="00A34538" w:rsidRDefault="00021F4E" w:rsidP="00A34538">
      <w:pPr>
        <w:widowControl w:val="0"/>
        <w:autoSpaceDE w:val="0"/>
        <w:autoSpaceDN w:val="0"/>
        <w:adjustRightInd w:val="0"/>
        <w:ind w:right="11"/>
        <w:jc w:val="center"/>
        <w:rPr>
          <w:rFonts w:ascii="Segoe UI" w:eastAsiaTheme="minorEastAsia" w:hAnsi="Segoe UI" w:cs="Segoe UI"/>
          <w:sz w:val="28"/>
          <w:szCs w:val="28"/>
          <w:lang w:val="en-US"/>
        </w:rPr>
      </w:pPr>
      <w:r>
        <w:rPr>
          <w:rFonts w:ascii="Segoe UI" w:eastAsiaTheme="minorEastAsia" w:hAnsi="Segoe UI" w:cs="Segoe UI"/>
          <w:sz w:val="28"/>
          <w:szCs w:val="28"/>
          <w:lang w:val="en-US"/>
        </w:rPr>
        <w:t>OVERSEAS REGULATORY ANNOUNCEMENT</w:t>
      </w:r>
    </w:p>
    <w:p w14:paraId="628EAECF" w14:textId="77777777" w:rsidR="00A34538" w:rsidRPr="00A01F31" w:rsidRDefault="00A34538" w:rsidP="00A34538">
      <w:pPr>
        <w:snapToGrid w:val="0"/>
        <w:jc w:val="both"/>
        <w:rPr>
          <w:rFonts w:cs="Segoe UI"/>
        </w:rPr>
      </w:pPr>
    </w:p>
    <w:p w14:paraId="5CB97B57" w14:textId="1DCC9B69" w:rsidR="00021F4E" w:rsidRPr="00021F4E" w:rsidRDefault="00021F4E" w:rsidP="00021F4E">
      <w:pPr>
        <w:pStyle w:val="BodyText"/>
        <w:rPr>
          <w:rFonts w:cs="Segoe UI"/>
          <w:lang w:eastAsia="zh-TW"/>
        </w:rPr>
      </w:pPr>
      <w:r w:rsidRPr="00021F4E">
        <w:rPr>
          <w:rFonts w:cs="Segoe UI"/>
          <w:lang w:eastAsia="zh-TW"/>
        </w:rPr>
        <w:t xml:space="preserve">This overseas regulatory announcement is issued pursuant to Rule 13.10B of the Rules Governing the Listing of Securities on The Stock Exchange of Hong Kong Limited. </w:t>
      </w:r>
    </w:p>
    <w:p w14:paraId="246DF5AC" w14:textId="707BF547" w:rsidR="00021F4E" w:rsidRPr="00021F4E" w:rsidRDefault="00021F4E" w:rsidP="00021F4E">
      <w:pPr>
        <w:pStyle w:val="BodyText"/>
        <w:rPr>
          <w:rFonts w:cs="Segoe UI"/>
          <w:lang w:eastAsia="zh-TW"/>
        </w:rPr>
      </w:pPr>
      <w:r w:rsidRPr="00021F4E">
        <w:rPr>
          <w:rFonts w:cs="Segoe UI"/>
          <w:lang w:eastAsia="zh-TW"/>
        </w:rPr>
        <w:t xml:space="preserve">MMG Limited </w:t>
      </w:r>
      <w:r>
        <w:rPr>
          <w:rFonts w:cs="Segoe UI"/>
          <w:lang w:eastAsia="zh-TW"/>
        </w:rPr>
        <w:t xml:space="preserve">(MMG) </w:t>
      </w:r>
      <w:r w:rsidRPr="00021F4E">
        <w:rPr>
          <w:rFonts w:cs="Segoe UI"/>
          <w:lang w:eastAsia="zh-TW"/>
        </w:rPr>
        <w:t>has released the following information to the Australian Securities Exchange (</w:t>
      </w:r>
      <w:r w:rsidRPr="00021F4E">
        <w:rPr>
          <w:rFonts w:cs="Segoe UI"/>
          <w:bCs/>
          <w:lang w:eastAsia="zh-TW"/>
        </w:rPr>
        <w:t>ASX</w:t>
      </w:r>
      <w:r w:rsidRPr="00021F4E">
        <w:rPr>
          <w:rFonts w:cs="Segoe UI"/>
          <w:lang w:eastAsia="zh-TW"/>
        </w:rPr>
        <w:t>) in relation to the commencement of its secondary listing on the ASX as a Foreign Exempt Listing in accordance with ASX listing requirements.</w:t>
      </w:r>
    </w:p>
    <w:p w14:paraId="29768261" w14:textId="77777777" w:rsidR="00021F4E" w:rsidRPr="00021F4E" w:rsidRDefault="00021F4E" w:rsidP="0048525B">
      <w:pPr>
        <w:pStyle w:val="BodyText"/>
        <w:numPr>
          <w:ilvl w:val="0"/>
          <w:numId w:val="13"/>
        </w:numPr>
        <w:rPr>
          <w:rFonts w:cs="Segoe UI"/>
          <w:lang w:eastAsia="zh-TW"/>
        </w:rPr>
      </w:pPr>
      <w:r w:rsidRPr="00021F4E">
        <w:rPr>
          <w:rFonts w:cs="Segoe UI"/>
          <w:lang w:eastAsia="zh-TW"/>
        </w:rPr>
        <w:t xml:space="preserve">MMG’s 2014 annual report. </w:t>
      </w:r>
    </w:p>
    <w:p w14:paraId="4274943C" w14:textId="77777777" w:rsidR="00021F4E" w:rsidRPr="00021F4E" w:rsidRDefault="00021F4E" w:rsidP="0048525B">
      <w:pPr>
        <w:pStyle w:val="BodyText"/>
        <w:numPr>
          <w:ilvl w:val="0"/>
          <w:numId w:val="13"/>
        </w:numPr>
        <w:rPr>
          <w:rFonts w:cs="Segoe UI"/>
          <w:lang w:eastAsia="zh-TW"/>
        </w:rPr>
      </w:pPr>
      <w:r w:rsidRPr="00021F4E">
        <w:rPr>
          <w:rFonts w:cs="Segoe UI"/>
          <w:lang w:eastAsia="zh-TW"/>
        </w:rPr>
        <w:t>MMG’s interim report for the six months ended 30 June 2015.  </w:t>
      </w:r>
    </w:p>
    <w:p w14:paraId="0D67A934" w14:textId="77777777" w:rsidR="00021F4E" w:rsidRPr="00021F4E" w:rsidRDefault="00021F4E" w:rsidP="0048525B">
      <w:pPr>
        <w:pStyle w:val="BodyText"/>
        <w:numPr>
          <w:ilvl w:val="0"/>
          <w:numId w:val="13"/>
        </w:numPr>
        <w:rPr>
          <w:rFonts w:cs="Segoe UI"/>
          <w:lang w:eastAsia="zh-TW"/>
        </w:rPr>
      </w:pPr>
      <w:r w:rsidRPr="00021F4E">
        <w:rPr>
          <w:rFonts w:cs="Segoe UI"/>
          <w:lang w:eastAsia="zh-TW"/>
        </w:rPr>
        <w:t xml:space="preserve">MMG’s memorandum and articles of association. </w:t>
      </w:r>
    </w:p>
    <w:p w14:paraId="5CD2D67A" w14:textId="77777777" w:rsidR="00021F4E" w:rsidRPr="00021F4E" w:rsidRDefault="00021F4E" w:rsidP="0048525B">
      <w:pPr>
        <w:pStyle w:val="BodyText"/>
        <w:numPr>
          <w:ilvl w:val="0"/>
          <w:numId w:val="13"/>
        </w:numPr>
        <w:rPr>
          <w:rFonts w:cs="Segoe UI"/>
          <w:lang w:eastAsia="zh-TW"/>
        </w:rPr>
      </w:pPr>
      <w:r w:rsidRPr="00021F4E">
        <w:rPr>
          <w:rFonts w:cs="Segoe UI"/>
          <w:lang w:eastAsia="zh-TW"/>
        </w:rPr>
        <w:t>ASX Appendix 1C – ASX Foreign Exempt Listing Application and Agreement.</w:t>
      </w:r>
    </w:p>
    <w:p w14:paraId="1F7AF511" w14:textId="77777777" w:rsidR="00021F4E" w:rsidRPr="00021F4E" w:rsidRDefault="00021F4E" w:rsidP="0048525B">
      <w:pPr>
        <w:pStyle w:val="BodyText"/>
        <w:numPr>
          <w:ilvl w:val="0"/>
          <w:numId w:val="13"/>
        </w:numPr>
        <w:rPr>
          <w:rFonts w:cs="Segoe UI"/>
          <w:lang w:eastAsia="zh-TW"/>
        </w:rPr>
      </w:pPr>
      <w:r w:rsidRPr="00021F4E">
        <w:rPr>
          <w:rFonts w:cs="Segoe UI"/>
          <w:lang w:eastAsia="zh-TW"/>
        </w:rPr>
        <w:t>ASX Information Form and Checklist.</w:t>
      </w:r>
    </w:p>
    <w:p w14:paraId="4B18527C" w14:textId="77777777" w:rsidR="00021F4E" w:rsidRPr="00021F4E" w:rsidRDefault="00021F4E" w:rsidP="0048525B">
      <w:pPr>
        <w:pStyle w:val="BodyText"/>
        <w:numPr>
          <w:ilvl w:val="0"/>
          <w:numId w:val="13"/>
        </w:numPr>
        <w:rPr>
          <w:rFonts w:cs="Segoe UI"/>
          <w:lang w:eastAsia="zh-TW"/>
        </w:rPr>
      </w:pPr>
      <w:r w:rsidRPr="00021F4E">
        <w:rPr>
          <w:rFonts w:cs="Segoe UI"/>
          <w:lang w:eastAsia="zh-TW"/>
        </w:rPr>
        <w:t>ASX Information Form and Checklist - Annexure I.</w:t>
      </w:r>
    </w:p>
    <w:p w14:paraId="7F21398F" w14:textId="77777777" w:rsidR="00021F4E" w:rsidRPr="00021F4E" w:rsidRDefault="00021F4E" w:rsidP="0048525B">
      <w:pPr>
        <w:pStyle w:val="BodyText"/>
        <w:numPr>
          <w:ilvl w:val="0"/>
          <w:numId w:val="13"/>
        </w:numPr>
        <w:rPr>
          <w:rFonts w:cs="Segoe UI"/>
          <w:lang w:eastAsia="zh-TW"/>
        </w:rPr>
      </w:pPr>
      <w:r w:rsidRPr="00021F4E">
        <w:rPr>
          <w:rFonts w:cs="Segoe UI"/>
          <w:lang w:eastAsia="zh-TW"/>
        </w:rPr>
        <w:t xml:space="preserve">A table outlining the capital structure of MMG in accordance with items 9 and 10 of the ASX Information Form and Checklist. </w:t>
      </w:r>
    </w:p>
    <w:p w14:paraId="38AA0CF9" w14:textId="77777777" w:rsidR="00021F4E" w:rsidRPr="00021F4E" w:rsidRDefault="00021F4E" w:rsidP="0048525B">
      <w:pPr>
        <w:pStyle w:val="BodyText"/>
        <w:numPr>
          <w:ilvl w:val="0"/>
          <w:numId w:val="13"/>
        </w:numPr>
        <w:rPr>
          <w:rFonts w:cs="Segoe UI"/>
          <w:lang w:eastAsia="zh-TW"/>
        </w:rPr>
      </w:pPr>
      <w:r w:rsidRPr="00021F4E">
        <w:rPr>
          <w:rFonts w:cs="Segoe UI"/>
          <w:lang w:eastAsia="zh-TW"/>
        </w:rPr>
        <w:t>A concise summary of:</w:t>
      </w:r>
    </w:p>
    <w:p w14:paraId="6EC08731" w14:textId="77777777" w:rsidR="00021F4E" w:rsidRPr="00021F4E" w:rsidRDefault="00021F4E" w:rsidP="00021F4E">
      <w:pPr>
        <w:pStyle w:val="BodyText"/>
        <w:numPr>
          <w:ilvl w:val="1"/>
          <w:numId w:val="12"/>
        </w:numPr>
        <w:rPr>
          <w:rFonts w:cs="Segoe UI"/>
          <w:lang w:eastAsia="zh-TW"/>
        </w:rPr>
      </w:pPr>
      <w:r w:rsidRPr="00021F4E">
        <w:rPr>
          <w:rFonts w:cs="Segoe UI"/>
          <w:lang w:eastAsia="zh-TW"/>
        </w:rPr>
        <w:t>the rights and obligations of security holders under Hong Kong law in accordance with item 13 of the ASX Information Form and Checklist;</w:t>
      </w:r>
    </w:p>
    <w:p w14:paraId="6B0F61BA" w14:textId="77777777" w:rsidR="00021F4E" w:rsidRPr="00021F4E" w:rsidRDefault="00021F4E" w:rsidP="00021F4E">
      <w:pPr>
        <w:pStyle w:val="BodyText"/>
        <w:numPr>
          <w:ilvl w:val="1"/>
          <w:numId w:val="12"/>
        </w:numPr>
        <w:rPr>
          <w:rFonts w:cs="Segoe UI"/>
          <w:lang w:eastAsia="zh-TW"/>
        </w:rPr>
      </w:pPr>
      <w:r w:rsidRPr="00021F4E">
        <w:rPr>
          <w:rFonts w:cs="Segoe UI"/>
          <w:lang w:eastAsia="zh-TW"/>
        </w:rPr>
        <w:t>the obligations of MMG under Hong Kong law and/or the rules of HKEx regarding disclosure of material information, financial information and dealings by directors and controlling holders, in accordance with item 14 of the ASX Information Form and Checklist; and</w:t>
      </w:r>
    </w:p>
    <w:p w14:paraId="4825113C" w14:textId="1615920A" w:rsidR="00021F4E" w:rsidRPr="00021F4E" w:rsidRDefault="00021F4E" w:rsidP="00021F4E">
      <w:pPr>
        <w:pStyle w:val="BodyText"/>
        <w:numPr>
          <w:ilvl w:val="1"/>
          <w:numId w:val="12"/>
        </w:numPr>
        <w:rPr>
          <w:rFonts w:cs="Segoe UI"/>
          <w:lang w:eastAsia="zh-TW"/>
        </w:rPr>
      </w:pPr>
      <w:r w:rsidRPr="00021F4E">
        <w:rPr>
          <w:rFonts w:cs="Segoe UI"/>
          <w:lang w:eastAsia="zh-TW"/>
        </w:rPr>
        <w:t>how the disclosure of substantial holdings and takeovers are regulated under Hong Kong law in accordance with item 15 of the ASX Information For</w:t>
      </w:r>
      <w:r>
        <w:rPr>
          <w:rFonts w:cs="Segoe UI"/>
          <w:lang w:eastAsia="zh-TW"/>
        </w:rPr>
        <w:t>m and Checklist.</w:t>
      </w:r>
    </w:p>
    <w:p w14:paraId="096C5D19" w14:textId="00A91E36" w:rsidR="00A34538" w:rsidRPr="00A01F31" w:rsidRDefault="0048525B" w:rsidP="00F24448">
      <w:pPr>
        <w:pStyle w:val="BodyText"/>
        <w:rPr>
          <w:rFonts w:cs="Segoe UI"/>
          <w:lang w:eastAsia="zh-TW"/>
        </w:rPr>
      </w:pPr>
      <w:r>
        <w:rPr>
          <w:rFonts w:cs="Segoe UI"/>
          <w:lang w:eastAsia="zh-TW"/>
        </w:rPr>
        <w:t>Please refer to the website of MMG</w:t>
      </w:r>
      <w:r w:rsidR="003E7D13">
        <w:rPr>
          <w:rFonts w:cs="Segoe UI"/>
          <w:lang w:eastAsia="zh-TW"/>
        </w:rPr>
        <w:t xml:space="preserve"> at www.mmg.com</w:t>
      </w:r>
      <w:r>
        <w:rPr>
          <w:rFonts w:cs="Segoe UI"/>
          <w:lang w:eastAsia="zh-TW"/>
        </w:rPr>
        <w:t xml:space="preserve"> for copies of the documents listed at items 1, 2 and 3.  The remainder of these documents are</w:t>
      </w:r>
      <w:r w:rsidR="003E7D13">
        <w:rPr>
          <w:rFonts w:cs="Segoe UI"/>
          <w:lang w:eastAsia="zh-TW"/>
        </w:rPr>
        <w:t xml:space="preserve"> attached to this announcement.</w:t>
      </w:r>
    </w:p>
    <w:p w14:paraId="1D3C49CC" w14:textId="77777777" w:rsidR="00C44C58" w:rsidRDefault="00C44C58" w:rsidP="00800556">
      <w:pPr>
        <w:widowControl w:val="0"/>
        <w:autoSpaceDE w:val="0"/>
        <w:autoSpaceDN w:val="0"/>
        <w:adjustRightInd w:val="0"/>
        <w:spacing w:line="240" w:lineRule="exact"/>
        <w:ind w:right="11"/>
        <w:rPr>
          <w:rFonts w:ascii="Segoe UI" w:eastAsiaTheme="minorEastAsia" w:hAnsi="Segoe UI" w:cs="Segoe UI"/>
          <w:bCs/>
          <w:sz w:val="28"/>
          <w:szCs w:val="28"/>
          <w:lang w:val="en-US" w:eastAsia="zh-TW"/>
        </w:rPr>
      </w:pPr>
    </w:p>
    <w:p w14:paraId="4D72CBE2" w14:textId="77777777" w:rsidR="00021F4E" w:rsidRDefault="00021F4E" w:rsidP="00800556">
      <w:pPr>
        <w:widowControl w:val="0"/>
        <w:autoSpaceDE w:val="0"/>
        <w:autoSpaceDN w:val="0"/>
        <w:adjustRightInd w:val="0"/>
        <w:spacing w:line="240" w:lineRule="exact"/>
        <w:ind w:right="11"/>
        <w:rPr>
          <w:rFonts w:ascii="Segoe UI" w:eastAsiaTheme="minorEastAsia" w:hAnsi="Segoe UI" w:cs="Segoe UI"/>
          <w:bCs/>
          <w:sz w:val="28"/>
          <w:szCs w:val="28"/>
          <w:lang w:val="en-US" w:eastAsia="zh-TW"/>
        </w:rPr>
      </w:pPr>
    </w:p>
    <w:p w14:paraId="34E484A8" w14:textId="77777777" w:rsidR="00395C99" w:rsidRPr="00A34538" w:rsidRDefault="00A34538" w:rsidP="005A23A0">
      <w:pPr>
        <w:widowControl w:val="0"/>
        <w:autoSpaceDE w:val="0"/>
        <w:autoSpaceDN w:val="0"/>
        <w:adjustRightInd w:val="0"/>
        <w:spacing w:line="280" w:lineRule="exact"/>
        <w:ind w:right="12"/>
        <w:jc w:val="both"/>
        <w:rPr>
          <w:rFonts w:ascii="Segoe UI" w:eastAsiaTheme="minorEastAsia" w:hAnsi="Segoe UI" w:cs="Segoe UI"/>
          <w:bCs/>
          <w:sz w:val="20"/>
          <w:szCs w:val="20"/>
          <w:lang w:val="en-US"/>
        </w:rPr>
      </w:pPr>
      <w:r>
        <w:rPr>
          <w:rFonts w:ascii="Segoe UI" w:hAnsi="Segoe UI" w:cs="Segoe UI"/>
          <w:sz w:val="20"/>
          <w:lang w:val="en-US"/>
        </w:rPr>
        <w:lastRenderedPageBreak/>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7"/>
        <w:gridCol w:w="3331"/>
      </w:tblGrid>
      <w:tr w:rsidR="00B701C8" w:rsidRPr="004F2A71" w14:paraId="60610829" w14:textId="77777777" w:rsidTr="00B70FB7">
        <w:tc>
          <w:tcPr>
            <w:tcW w:w="6096" w:type="dxa"/>
          </w:tcPr>
          <w:p w14:paraId="3DC1F64D" w14:textId="77777777" w:rsidR="00B701C8" w:rsidRPr="004F2A71" w:rsidRDefault="00B701C8" w:rsidP="00B70FB7">
            <w:pPr>
              <w:pStyle w:val="PlainText"/>
              <w:jc w:val="right"/>
              <w:rPr>
                <w:rFonts w:ascii="Segoe UI" w:hAnsi="Segoe UI" w:cs="Segoe UI"/>
                <w:b/>
                <w:bCs/>
                <w:sz w:val="20"/>
                <w:szCs w:val="20"/>
                <w:lang w:eastAsia="zh-TW"/>
              </w:rPr>
            </w:pPr>
          </w:p>
        </w:tc>
        <w:tc>
          <w:tcPr>
            <w:tcW w:w="3402" w:type="dxa"/>
          </w:tcPr>
          <w:p w14:paraId="5512B692" w14:textId="77777777" w:rsidR="00B701C8" w:rsidRPr="004F2A71" w:rsidRDefault="00B701C8" w:rsidP="00B70FB7">
            <w:pPr>
              <w:pStyle w:val="PlainText"/>
              <w:ind w:right="400"/>
              <w:jc w:val="center"/>
              <w:rPr>
                <w:rFonts w:ascii="Segoe UI" w:hAnsi="Segoe UI" w:cs="Segoe UI"/>
                <w:sz w:val="20"/>
                <w:szCs w:val="20"/>
                <w:lang w:eastAsia="zh-TW"/>
              </w:rPr>
            </w:pPr>
            <w:r w:rsidRPr="004F2A71">
              <w:rPr>
                <w:rFonts w:ascii="Segoe UI" w:hAnsi="Segoe UI" w:cs="Segoe UI"/>
                <w:sz w:val="20"/>
                <w:szCs w:val="20"/>
                <w:lang w:eastAsia="zh-TW"/>
              </w:rPr>
              <w:t>By order of the Board</w:t>
            </w:r>
          </w:p>
          <w:p w14:paraId="49F2EDA2" w14:textId="77777777" w:rsidR="00B701C8" w:rsidRPr="004F2A71" w:rsidRDefault="00B701C8" w:rsidP="00B70FB7">
            <w:pPr>
              <w:pStyle w:val="PlainText"/>
              <w:ind w:right="400"/>
              <w:jc w:val="center"/>
              <w:rPr>
                <w:rFonts w:ascii="Segoe UI" w:hAnsi="Segoe UI" w:cs="Segoe UI"/>
                <w:b/>
                <w:bCs/>
                <w:sz w:val="20"/>
                <w:szCs w:val="20"/>
                <w:lang w:eastAsia="zh-TW"/>
              </w:rPr>
            </w:pPr>
            <w:r w:rsidRPr="004F2A71">
              <w:rPr>
                <w:rFonts w:ascii="Segoe UI" w:hAnsi="Segoe UI" w:cs="Segoe UI"/>
                <w:b/>
                <w:bCs/>
                <w:sz w:val="20"/>
                <w:szCs w:val="20"/>
                <w:lang w:eastAsia="zh-TW"/>
              </w:rPr>
              <w:t>MMG Limited</w:t>
            </w:r>
          </w:p>
          <w:p w14:paraId="07933D97" w14:textId="77777777" w:rsidR="00B701C8" w:rsidRPr="004F2A71" w:rsidRDefault="00B701C8" w:rsidP="00B70FB7">
            <w:pPr>
              <w:pStyle w:val="PlainText"/>
              <w:ind w:right="400"/>
              <w:jc w:val="center"/>
              <w:rPr>
                <w:rFonts w:ascii="Segoe UI" w:hAnsi="Segoe UI" w:cs="Segoe UI"/>
                <w:b/>
                <w:bCs/>
                <w:sz w:val="20"/>
                <w:szCs w:val="20"/>
                <w:lang w:eastAsia="zh-TW"/>
              </w:rPr>
            </w:pPr>
            <w:r w:rsidRPr="004F2A71">
              <w:rPr>
                <w:rFonts w:ascii="Segoe UI" w:hAnsi="Segoe UI" w:cs="Segoe UI"/>
                <w:b/>
                <w:bCs/>
                <w:sz w:val="20"/>
                <w:szCs w:val="20"/>
                <w:lang w:eastAsia="zh-TW"/>
              </w:rPr>
              <w:t>Andrew Gordon Michelmore</w:t>
            </w:r>
          </w:p>
          <w:p w14:paraId="36AE8640" w14:textId="77777777" w:rsidR="00B701C8" w:rsidRPr="004F2A71" w:rsidRDefault="00B701C8" w:rsidP="00B70FB7">
            <w:pPr>
              <w:pStyle w:val="PlainText"/>
              <w:ind w:right="400"/>
              <w:jc w:val="center"/>
              <w:rPr>
                <w:rFonts w:ascii="Segoe UI" w:hAnsi="Segoe UI" w:cs="Segoe UI"/>
                <w:b/>
                <w:bCs/>
                <w:sz w:val="20"/>
                <w:szCs w:val="20"/>
                <w:lang w:eastAsia="zh-TW"/>
              </w:rPr>
            </w:pPr>
            <w:r w:rsidRPr="004F2A71">
              <w:rPr>
                <w:rFonts w:ascii="Segoe UI" w:hAnsi="Segoe UI" w:cs="Segoe UI"/>
                <w:i/>
                <w:iCs/>
                <w:sz w:val="20"/>
                <w:szCs w:val="20"/>
                <w:lang w:eastAsia="zh-TW"/>
              </w:rPr>
              <w:t>CEO and Executive Director</w:t>
            </w:r>
          </w:p>
        </w:tc>
      </w:tr>
    </w:tbl>
    <w:p w14:paraId="0582EE9B" w14:textId="77777777" w:rsidR="00F94EAF" w:rsidRPr="00152A9C" w:rsidRDefault="00F94EAF" w:rsidP="005A23A0">
      <w:pPr>
        <w:widowControl w:val="0"/>
        <w:autoSpaceDE w:val="0"/>
        <w:autoSpaceDN w:val="0"/>
        <w:adjustRightInd w:val="0"/>
        <w:spacing w:line="280" w:lineRule="exact"/>
        <w:ind w:right="6384"/>
        <w:jc w:val="both"/>
        <w:rPr>
          <w:rFonts w:ascii="Arial" w:eastAsiaTheme="minorEastAsia" w:hAnsi="Arial" w:cs="Arial"/>
          <w:spacing w:val="-1"/>
          <w:sz w:val="20"/>
          <w:szCs w:val="20"/>
          <w:lang w:val="en-US"/>
        </w:rPr>
      </w:pPr>
    </w:p>
    <w:p w14:paraId="0B085E65" w14:textId="19C30E63" w:rsidR="005609BA" w:rsidRPr="00B15FA2" w:rsidRDefault="00DF45E4" w:rsidP="005A23A0">
      <w:pPr>
        <w:pStyle w:val="Body"/>
        <w:spacing w:after="0" w:line="280" w:lineRule="exact"/>
        <w:rPr>
          <w:rFonts w:ascii="Segoe UI" w:hAnsi="Segoe UI" w:cs="Segoe UI"/>
          <w:szCs w:val="20"/>
        </w:rPr>
      </w:pPr>
      <w:r w:rsidRPr="00B15FA2">
        <w:rPr>
          <w:rFonts w:ascii="Segoe UI" w:hAnsi="Segoe UI" w:cs="Segoe UI"/>
          <w:szCs w:val="20"/>
        </w:rPr>
        <w:t>Hong Kong,</w:t>
      </w:r>
      <w:r w:rsidR="00FE3EA7" w:rsidRPr="00B15FA2">
        <w:rPr>
          <w:rFonts w:ascii="Segoe UI" w:hAnsi="Segoe UI" w:cs="Segoe UI"/>
          <w:szCs w:val="20"/>
        </w:rPr>
        <w:t xml:space="preserve"> </w:t>
      </w:r>
      <w:r w:rsidR="003E7D13">
        <w:rPr>
          <w:rFonts w:ascii="Segoe UI" w:hAnsi="Segoe UI" w:cs="Segoe UI"/>
          <w:szCs w:val="20"/>
        </w:rPr>
        <w:t>[10</w:t>
      </w:r>
      <w:bookmarkStart w:id="0" w:name="_GoBack"/>
      <w:bookmarkEnd w:id="0"/>
      <w:r w:rsidR="00B701C8">
        <w:rPr>
          <w:rFonts w:ascii="Segoe UI" w:hAnsi="Segoe UI" w:cs="Segoe UI"/>
          <w:szCs w:val="20"/>
        </w:rPr>
        <w:t>]</w:t>
      </w:r>
      <w:r w:rsidR="00301D63" w:rsidRPr="00B15FA2">
        <w:rPr>
          <w:rFonts w:ascii="Segoe UI" w:hAnsi="Segoe UI" w:cs="Segoe UI"/>
          <w:szCs w:val="20"/>
        </w:rPr>
        <w:t xml:space="preserve"> </w:t>
      </w:r>
      <w:r w:rsidR="00021F4E">
        <w:rPr>
          <w:rFonts w:ascii="Segoe UI" w:hAnsi="Segoe UI" w:cs="Segoe UI"/>
          <w:szCs w:val="20"/>
        </w:rPr>
        <w:t xml:space="preserve">December </w:t>
      </w:r>
      <w:r w:rsidR="00A32FE9" w:rsidRPr="00B15FA2">
        <w:rPr>
          <w:rFonts w:ascii="Segoe UI" w:hAnsi="Segoe UI" w:cs="Segoe UI"/>
          <w:szCs w:val="20"/>
        </w:rPr>
        <w:t>2015</w:t>
      </w:r>
    </w:p>
    <w:p w14:paraId="5B19F100" w14:textId="77777777" w:rsidR="003A0645" w:rsidRPr="00152A9C" w:rsidRDefault="003A0645" w:rsidP="005A23A0">
      <w:pPr>
        <w:pStyle w:val="Body"/>
        <w:spacing w:after="0" w:line="280" w:lineRule="exact"/>
        <w:rPr>
          <w:rFonts w:cs="Arial"/>
          <w:szCs w:val="20"/>
        </w:rPr>
      </w:pPr>
    </w:p>
    <w:p w14:paraId="0D3F8291" w14:textId="77777777" w:rsidR="00355635" w:rsidRPr="00152A9C" w:rsidRDefault="00F94EAF" w:rsidP="00B15FA2">
      <w:pPr>
        <w:spacing w:after="60"/>
        <w:jc w:val="both"/>
        <w:rPr>
          <w:rFonts w:ascii="Arial" w:hAnsi="Arial" w:cs="Arial"/>
          <w:i/>
        </w:rPr>
      </w:pPr>
      <w:r w:rsidRPr="00B15FA2">
        <w:rPr>
          <w:rFonts w:ascii="Segoe UI" w:eastAsia="Times New Roman" w:hAnsi="Segoe UI" w:cs="Segoe UI"/>
          <w:i/>
          <w:iCs/>
          <w:sz w:val="20"/>
          <w:szCs w:val="20"/>
          <w:lang w:val="en-AU" w:eastAsia="en-US"/>
        </w:rPr>
        <w:t xml:space="preserve">As at the date of this announcement, the Board comprises </w:t>
      </w:r>
      <w:r w:rsidR="00AF057E">
        <w:rPr>
          <w:rFonts w:ascii="Segoe UI" w:eastAsia="Times New Roman" w:hAnsi="Segoe UI" w:cs="Segoe UI"/>
          <w:i/>
          <w:iCs/>
          <w:sz w:val="20"/>
          <w:szCs w:val="20"/>
          <w:lang w:val="en-AU" w:eastAsia="en-US"/>
        </w:rPr>
        <w:t xml:space="preserve">nine </w:t>
      </w:r>
      <w:r w:rsidRPr="00B15FA2">
        <w:rPr>
          <w:rFonts w:ascii="Segoe UI" w:eastAsia="Times New Roman" w:hAnsi="Segoe UI" w:cs="Segoe UI"/>
          <w:i/>
          <w:iCs/>
          <w:sz w:val="20"/>
          <w:szCs w:val="20"/>
          <w:lang w:val="en-AU" w:eastAsia="en-US"/>
        </w:rPr>
        <w:t>directors, of which three are executive directors, namely Mr Andrew Gordon Michelmore, Mr David Mar</w:t>
      </w:r>
      <w:r w:rsidR="00BD0C1A" w:rsidRPr="00B15FA2">
        <w:rPr>
          <w:rFonts w:ascii="Segoe UI" w:eastAsia="Times New Roman" w:hAnsi="Segoe UI" w:cs="Segoe UI"/>
          <w:i/>
          <w:iCs/>
          <w:sz w:val="20"/>
          <w:szCs w:val="20"/>
          <w:lang w:val="en-AU" w:eastAsia="en-US"/>
        </w:rPr>
        <w:t>k Lamont and Mr Xu Jiqing; two</w:t>
      </w:r>
      <w:r w:rsidRPr="00B15FA2">
        <w:rPr>
          <w:rFonts w:ascii="Segoe UI" w:eastAsia="Times New Roman" w:hAnsi="Segoe UI" w:cs="Segoe UI"/>
          <w:i/>
          <w:iCs/>
          <w:sz w:val="20"/>
          <w:szCs w:val="20"/>
          <w:lang w:val="en-AU" w:eastAsia="en-US"/>
        </w:rPr>
        <w:t xml:space="preserve"> are </w:t>
      </w:r>
      <w:r w:rsidR="00800556">
        <w:rPr>
          <w:rFonts w:ascii="Segoe UI" w:eastAsia="Times New Roman" w:hAnsi="Segoe UI" w:cs="Segoe UI"/>
          <w:i/>
          <w:iCs/>
          <w:sz w:val="20"/>
          <w:szCs w:val="20"/>
          <w:lang w:val="en-AU" w:eastAsia="en-US"/>
        </w:rPr>
        <w:t xml:space="preserve">    </w:t>
      </w:r>
      <w:r w:rsidRPr="00B15FA2">
        <w:rPr>
          <w:rFonts w:ascii="Segoe UI" w:eastAsia="Times New Roman" w:hAnsi="Segoe UI" w:cs="Segoe UI"/>
          <w:i/>
          <w:iCs/>
          <w:sz w:val="20"/>
          <w:szCs w:val="20"/>
          <w:lang w:val="en-AU" w:eastAsia="en-US"/>
        </w:rPr>
        <w:t>non-executive directors, namely Mr Jiao Jian (Chairman</w:t>
      </w:r>
      <w:r w:rsidR="00BD0C1A" w:rsidRPr="00B15FA2">
        <w:rPr>
          <w:rFonts w:ascii="Segoe UI" w:eastAsia="Times New Roman" w:hAnsi="Segoe UI" w:cs="Segoe UI"/>
          <w:i/>
          <w:iCs/>
          <w:sz w:val="20"/>
          <w:szCs w:val="20"/>
          <w:lang w:val="en-AU" w:eastAsia="en-US"/>
        </w:rPr>
        <w:t>)</w:t>
      </w:r>
      <w:r w:rsidRPr="00B15FA2">
        <w:rPr>
          <w:rFonts w:ascii="Segoe UI" w:eastAsia="Times New Roman" w:hAnsi="Segoe UI" w:cs="Segoe UI"/>
          <w:i/>
          <w:iCs/>
          <w:sz w:val="20"/>
          <w:szCs w:val="20"/>
          <w:lang w:val="en-AU" w:eastAsia="en-US"/>
        </w:rPr>
        <w:t xml:space="preserve"> and Mr Gao Xiaoyu; and </w:t>
      </w:r>
      <w:r w:rsidR="00AF057E">
        <w:rPr>
          <w:rFonts w:ascii="Segoe UI" w:eastAsia="Times New Roman" w:hAnsi="Segoe UI" w:cs="Segoe UI"/>
          <w:i/>
          <w:iCs/>
          <w:sz w:val="20"/>
          <w:szCs w:val="20"/>
          <w:lang w:val="en-AU" w:eastAsia="en-US"/>
        </w:rPr>
        <w:t xml:space="preserve">four </w:t>
      </w:r>
      <w:r w:rsidRPr="00B15FA2">
        <w:rPr>
          <w:rFonts w:ascii="Segoe UI" w:eastAsia="Times New Roman" w:hAnsi="Segoe UI" w:cs="Segoe UI"/>
          <w:i/>
          <w:iCs/>
          <w:sz w:val="20"/>
          <w:szCs w:val="20"/>
          <w:lang w:val="en-AU" w:eastAsia="en-US"/>
        </w:rPr>
        <w:t>are independent non-executive directors, namely Dr Peter William Cassidy</w:t>
      </w:r>
      <w:r w:rsidR="00BD0C1A" w:rsidRPr="00B15FA2">
        <w:rPr>
          <w:rFonts w:ascii="Segoe UI" w:eastAsia="Times New Roman" w:hAnsi="Segoe UI" w:cs="Segoe UI"/>
          <w:i/>
          <w:iCs/>
          <w:sz w:val="20"/>
          <w:szCs w:val="20"/>
          <w:lang w:val="en-AU" w:eastAsia="en-US"/>
        </w:rPr>
        <w:t>,</w:t>
      </w:r>
      <w:r w:rsidRPr="00B15FA2">
        <w:rPr>
          <w:rFonts w:ascii="Segoe UI" w:eastAsia="Times New Roman" w:hAnsi="Segoe UI" w:cs="Segoe UI"/>
          <w:i/>
          <w:iCs/>
          <w:sz w:val="20"/>
          <w:szCs w:val="20"/>
          <w:lang w:val="en-AU" w:eastAsia="en-US"/>
        </w:rPr>
        <w:t xml:space="preserve"> </w:t>
      </w:r>
      <w:r w:rsidR="00BD0C1A" w:rsidRPr="00B15FA2">
        <w:rPr>
          <w:rFonts w:ascii="Segoe UI" w:eastAsia="Times New Roman" w:hAnsi="Segoe UI" w:cs="Segoe UI"/>
          <w:i/>
          <w:iCs/>
          <w:sz w:val="20"/>
          <w:szCs w:val="20"/>
          <w:lang w:val="en-AU" w:eastAsia="en-US"/>
        </w:rPr>
        <w:t>M</w:t>
      </w:r>
      <w:r w:rsidRPr="00B15FA2">
        <w:rPr>
          <w:rFonts w:ascii="Segoe UI" w:eastAsia="Times New Roman" w:hAnsi="Segoe UI" w:cs="Segoe UI"/>
          <w:i/>
          <w:iCs/>
          <w:sz w:val="20"/>
          <w:szCs w:val="20"/>
          <w:lang w:val="en-AU" w:eastAsia="en-US"/>
        </w:rPr>
        <w:t>r Leung Cheuk Yan</w:t>
      </w:r>
      <w:r w:rsidR="0005327D">
        <w:rPr>
          <w:rFonts w:ascii="Segoe UI" w:eastAsia="Times New Roman" w:hAnsi="Segoe UI" w:cs="Segoe UI"/>
          <w:i/>
          <w:iCs/>
          <w:sz w:val="20"/>
          <w:szCs w:val="20"/>
          <w:lang w:val="en-AU" w:eastAsia="en-US"/>
        </w:rPr>
        <w:t xml:space="preserve">, </w:t>
      </w:r>
      <w:r w:rsidR="00BD0C1A" w:rsidRPr="00B15FA2">
        <w:rPr>
          <w:rFonts w:ascii="Segoe UI" w:eastAsia="Times New Roman" w:hAnsi="Segoe UI" w:cs="Segoe UI"/>
          <w:i/>
          <w:iCs/>
          <w:sz w:val="20"/>
          <w:szCs w:val="20"/>
          <w:lang w:val="en-AU" w:eastAsia="en-US"/>
        </w:rPr>
        <w:t>Ms Jennifer Anne Seabrook</w:t>
      </w:r>
      <w:r w:rsidR="0005327D">
        <w:rPr>
          <w:rFonts w:ascii="Segoe UI" w:eastAsia="Times New Roman" w:hAnsi="Segoe UI" w:cs="Segoe UI"/>
          <w:i/>
          <w:iCs/>
          <w:sz w:val="20"/>
          <w:szCs w:val="20"/>
          <w:lang w:val="en-AU" w:eastAsia="en-US"/>
        </w:rPr>
        <w:t xml:space="preserve"> and </w:t>
      </w:r>
      <w:r w:rsidR="009206AF">
        <w:rPr>
          <w:rFonts w:ascii="Segoe UI" w:eastAsia="Times New Roman" w:hAnsi="Segoe UI" w:cs="Segoe UI"/>
          <w:i/>
          <w:iCs/>
          <w:sz w:val="20"/>
          <w:szCs w:val="20"/>
          <w:lang w:val="en-AU" w:eastAsia="en-US"/>
        </w:rPr>
        <w:t>Prof Pei Ker Wei</w:t>
      </w:r>
      <w:r w:rsidRPr="00152A9C">
        <w:rPr>
          <w:rFonts w:ascii="Arial" w:eastAsia="Times New Roman" w:hAnsi="Arial" w:cs="Arial"/>
          <w:i/>
          <w:iCs/>
          <w:sz w:val="20"/>
          <w:szCs w:val="20"/>
          <w:lang w:val="en-AU" w:eastAsia="en-US"/>
        </w:rPr>
        <w:t>.</w:t>
      </w:r>
    </w:p>
    <w:sectPr w:rsidR="00355635" w:rsidRPr="00152A9C" w:rsidSect="00CD5F29">
      <w:headerReference w:type="even" r:id="rId16"/>
      <w:headerReference w:type="default" r:id="rId17"/>
      <w:footerReference w:type="even" r:id="rId18"/>
      <w:footerReference w:type="default" r:id="rId19"/>
      <w:headerReference w:type="first" r:id="rId20"/>
      <w:footerReference w:type="first" r:id="rId21"/>
      <w:pgSz w:w="11906" w:h="16838" w:code="9"/>
      <w:pgMar w:top="993" w:right="1418" w:bottom="1276" w:left="1418" w:header="709" w:footer="346"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DBB90" w14:textId="77777777" w:rsidR="000A02AB" w:rsidRDefault="000A02AB" w:rsidP="00FB58CA">
      <w:r>
        <w:separator/>
      </w:r>
    </w:p>
  </w:endnote>
  <w:endnote w:type="continuationSeparator" w:id="0">
    <w:p w14:paraId="0B933CD1" w14:textId="77777777" w:rsidR="000A02AB" w:rsidRDefault="000A02AB" w:rsidP="00FB58CA">
      <w:r>
        <w:continuationSeparator/>
      </w:r>
    </w:p>
  </w:endnote>
  <w:endnote w:type="continuationNotice" w:id="1">
    <w:p w14:paraId="133C5162" w14:textId="77777777" w:rsidR="000A02AB" w:rsidRDefault="000A0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DFPHKStdKai-B5">
    <w:altName w:val="Arial Unicode MS"/>
    <w:charset w:val="80"/>
    <w:family w:val="script"/>
    <w:pitch w:val="variable"/>
    <w:sig w:usb0="F1002BFF"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09722" w14:textId="77777777" w:rsidR="003E7D13" w:rsidRDefault="003E7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C57A1" w14:textId="367E8CCE" w:rsidR="005A1EA4" w:rsidRPr="00800556" w:rsidRDefault="0048525B">
    <w:pPr>
      <w:pStyle w:val="Footer"/>
      <w:jc w:val="center"/>
      <w:rPr>
        <w:rFonts w:ascii="Segoe UI" w:hAnsi="Segoe UI" w:cs="Segoe UI"/>
      </w:rPr>
    </w:pPr>
    <w:fldSimple w:instr=" DOCPROPERTY &quot;mvRef&quot; \* MERGEFORMAT ">
      <w:r w:rsidR="00FE5F57">
        <w:t>L563611-v2.0</w:t>
      </w:r>
    </w:fldSimple>
    <w:sdt>
      <w:sdtPr>
        <w:id w:val="534082608"/>
        <w:docPartObj>
          <w:docPartGallery w:val="Page Numbers (Bottom of Page)"/>
          <w:docPartUnique/>
        </w:docPartObj>
      </w:sdtPr>
      <w:sdtEndPr>
        <w:rPr>
          <w:rFonts w:ascii="Segoe UI" w:hAnsi="Segoe UI" w:cs="Segoe UI"/>
          <w:noProof/>
        </w:rPr>
      </w:sdtEndPr>
      <w:sdtContent>
        <w:r w:rsidR="005A1EA4" w:rsidRPr="00800556">
          <w:rPr>
            <w:rFonts w:ascii="Segoe UI" w:hAnsi="Segoe UI" w:cs="Segoe UI"/>
          </w:rPr>
          <w:fldChar w:fldCharType="begin"/>
        </w:r>
        <w:r w:rsidR="005A1EA4" w:rsidRPr="00800556">
          <w:rPr>
            <w:rFonts w:ascii="Segoe UI" w:hAnsi="Segoe UI" w:cs="Segoe UI"/>
          </w:rPr>
          <w:instrText xml:space="preserve"> PAGE   \* MERGEFORMAT </w:instrText>
        </w:r>
        <w:r w:rsidR="005A1EA4" w:rsidRPr="00800556">
          <w:rPr>
            <w:rFonts w:ascii="Segoe UI" w:hAnsi="Segoe UI" w:cs="Segoe UI"/>
          </w:rPr>
          <w:fldChar w:fldCharType="separate"/>
        </w:r>
        <w:r w:rsidR="00FE5F57">
          <w:rPr>
            <w:rFonts w:ascii="Segoe UI" w:hAnsi="Segoe UI" w:cs="Segoe UI"/>
            <w:noProof/>
          </w:rPr>
          <w:t>- 1 -</w:t>
        </w:r>
        <w:r w:rsidR="005A1EA4" w:rsidRPr="00800556">
          <w:rPr>
            <w:rFonts w:ascii="Segoe UI" w:hAnsi="Segoe UI" w:cs="Segoe UI"/>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0A52C" w14:textId="77777777" w:rsidR="003E7D13" w:rsidRDefault="003E7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320D3" w14:textId="77777777" w:rsidR="000A02AB" w:rsidRDefault="000A02AB" w:rsidP="00FB58CA">
      <w:r>
        <w:separator/>
      </w:r>
    </w:p>
  </w:footnote>
  <w:footnote w:type="continuationSeparator" w:id="0">
    <w:p w14:paraId="5182C16E" w14:textId="77777777" w:rsidR="000A02AB" w:rsidRDefault="000A02AB" w:rsidP="00FB58CA">
      <w:r>
        <w:continuationSeparator/>
      </w:r>
    </w:p>
  </w:footnote>
  <w:footnote w:type="continuationNotice" w:id="1">
    <w:p w14:paraId="5807E397" w14:textId="77777777" w:rsidR="000A02AB" w:rsidRDefault="000A02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50072" w14:textId="77777777" w:rsidR="003E7D13" w:rsidRDefault="003E7D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7F369" w14:textId="77777777" w:rsidR="003E7D13" w:rsidRDefault="003E7D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3F884" w14:textId="77777777" w:rsidR="003E7D13" w:rsidRDefault="003E7D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07470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8A32FA"/>
    <w:multiLevelType w:val="hybridMultilevel"/>
    <w:tmpl w:val="A4EEF244"/>
    <w:lvl w:ilvl="0" w:tplc="25C2C6DA">
      <w:start w:val="1"/>
      <w:numFmt w:val="bullet"/>
      <w:pStyle w:val="Bullet"/>
      <w:lvlText w:val=""/>
      <w:lvlJc w:val="left"/>
      <w:pPr>
        <w:ind w:left="360" w:hanging="360"/>
      </w:pPr>
      <w:rPr>
        <w:rFonts w:ascii="Symbol" w:hAnsi="Symbol" w:hint="default"/>
        <w:color w:val="auto"/>
        <w:spacing w:val="0"/>
        <w:w w:val="100"/>
        <w:position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E17858"/>
    <w:multiLevelType w:val="hybridMultilevel"/>
    <w:tmpl w:val="1EEEFA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54C38"/>
    <w:multiLevelType w:val="hybridMultilevel"/>
    <w:tmpl w:val="AE626B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06B61B3"/>
    <w:multiLevelType w:val="hybridMultilevel"/>
    <w:tmpl w:val="A4B060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BC13C2A"/>
    <w:multiLevelType w:val="hybridMultilevel"/>
    <w:tmpl w:val="96B8B4A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C2D7E03"/>
    <w:multiLevelType w:val="hybridMultilevel"/>
    <w:tmpl w:val="27F0A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AF2C96"/>
    <w:multiLevelType w:val="hybridMultilevel"/>
    <w:tmpl w:val="59B849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47195850"/>
    <w:multiLevelType w:val="hybridMultilevel"/>
    <w:tmpl w:val="64B266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7C6EB7"/>
    <w:multiLevelType w:val="hybridMultilevel"/>
    <w:tmpl w:val="8CB2FAF0"/>
    <w:lvl w:ilvl="0" w:tplc="9CEA55A2">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11">
    <w:nsid w:val="69D96C24"/>
    <w:multiLevelType w:val="hybridMultilevel"/>
    <w:tmpl w:val="BBDA3D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86D4646"/>
    <w:multiLevelType w:val="hybridMultilevel"/>
    <w:tmpl w:val="828EF314"/>
    <w:lvl w:ilvl="0" w:tplc="2E387564">
      <w:start w:val="1"/>
      <w:numFmt w:val="lowerLetter"/>
      <w:lvlText w:val="(%1)"/>
      <w:lvlJc w:val="left"/>
      <w:pPr>
        <w:ind w:left="1113" w:hanging="360"/>
      </w:pPr>
      <w:rPr>
        <w:rFonts w:hint="default"/>
      </w:rPr>
    </w:lvl>
    <w:lvl w:ilvl="1" w:tplc="0C090019" w:tentative="1">
      <w:start w:val="1"/>
      <w:numFmt w:val="lowerLetter"/>
      <w:lvlText w:val="%2."/>
      <w:lvlJc w:val="left"/>
      <w:pPr>
        <w:ind w:left="1833" w:hanging="360"/>
      </w:pPr>
    </w:lvl>
    <w:lvl w:ilvl="2" w:tplc="0C09001B" w:tentative="1">
      <w:start w:val="1"/>
      <w:numFmt w:val="lowerRoman"/>
      <w:lvlText w:val="%3."/>
      <w:lvlJc w:val="right"/>
      <w:pPr>
        <w:ind w:left="2553" w:hanging="180"/>
      </w:pPr>
    </w:lvl>
    <w:lvl w:ilvl="3" w:tplc="0C09000F" w:tentative="1">
      <w:start w:val="1"/>
      <w:numFmt w:val="decimal"/>
      <w:lvlText w:val="%4."/>
      <w:lvlJc w:val="left"/>
      <w:pPr>
        <w:ind w:left="3273" w:hanging="360"/>
      </w:pPr>
    </w:lvl>
    <w:lvl w:ilvl="4" w:tplc="0C090019" w:tentative="1">
      <w:start w:val="1"/>
      <w:numFmt w:val="lowerLetter"/>
      <w:lvlText w:val="%5."/>
      <w:lvlJc w:val="left"/>
      <w:pPr>
        <w:ind w:left="3993" w:hanging="360"/>
      </w:pPr>
    </w:lvl>
    <w:lvl w:ilvl="5" w:tplc="0C09001B" w:tentative="1">
      <w:start w:val="1"/>
      <w:numFmt w:val="lowerRoman"/>
      <w:lvlText w:val="%6."/>
      <w:lvlJc w:val="right"/>
      <w:pPr>
        <w:ind w:left="4713" w:hanging="180"/>
      </w:pPr>
    </w:lvl>
    <w:lvl w:ilvl="6" w:tplc="0C09000F" w:tentative="1">
      <w:start w:val="1"/>
      <w:numFmt w:val="decimal"/>
      <w:lvlText w:val="%7."/>
      <w:lvlJc w:val="left"/>
      <w:pPr>
        <w:ind w:left="5433" w:hanging="360"/>
      </w:pPr>
    </w:lvl>
    <w:lvl w:ilvl="7" w:tplc="0C090019" w:tentative="1">
      <w:start w:val="1"/>
      <w:numFmt w:val="lowerLetter"/>
      <w:lvlText w:val="%8."/>
      <w:lvlJc w:val="left"/>
      <w:pPr>
        <w:ind w:left="6153" w:hanging="360"/>
      </w:pPr>
    </w:lvl>
    <w:lvl w:ilvl="8" w:tplc="0C09001B" w:tentative="1">
      <w:start w:val="1"/>
      <w:numFmt w:val="lowerRoman"/>
      <w:lvlText w:val="%9."/>
      <w:lvlJc w:val="right"/>
      <w:pPr>
        <w:ind w:left="6873" w:hanging="180"/>
      </w:pPr>
    </w:lvl>
  </w:abstractNum>
  <w:num w:numId="1">
    <w:abstractNumId w:val="0"/>
  </w:num>
  <w:num w:numId="2">
    <w:abstractNumId w:val="3"/>
  </w:num>
  <w:num w:numId="3">
    <w:abstractNumId w:val="9"/>
  </w:num>
  <w:num w:numId="4">
    <w:abstractNumId w:val="6"/>
  </w:num>
  <w:num w:numId="5">
    <w:abstractNumId w:val="7"/>
  </w:num>
  <w:num w:numId="6">
    <w:abstractNumId w:val="10"/>
  </w:num>
  <w:num w:numId="7">
    <w:abstractNumId w:val="12"/>
  </w:num>
  <w:num w:numId="8">
    <w:abstractNumId w:val="2"/>
  </w:num>
  <w:num w:numId="9">
    <w:abstractNumId w:val="8"/>
  </w:num>
  <w:num w:numId="10">
    <w:abstractNumId w:val="11"/>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68"/>
    <w:rsid w:val="00007856"/>
    <w:rsid w:val="00020C42"/>
    <w:rsid w:val="00021F4E"/>
    <w:rsid w:val="00024F73"/>
    <w:rsid w:val="000259C6"/>
    <w:rsid w:val="00030EC4"/>
    <w:rsid w:val="00033D2B"/>
    <w:rsid w:val="00036036"/>
    <w:rsid w:val="00041FBC"/>
    <w:rsid w:val="00042C6A"/>
    <w:rsid w:val="00043A3F"/>
    <w:rsid w:val="000440CE"/>
    <w:rsid w:val="000442B9"/>
    <w:rsid w:val="00044CEB"/>
    <w:rsid w:val="00046D92"/>
    <w:rsid w:val="0005327D"/>
    <w:rsid w:val="000568CC"/>
    <w:rsid w:val="00056FA8"/>
    <w:rsid w:val="000623BF"/>
    <w:rsid w:val="00063717"/>
    <w:rsid w:val="000671D7"/>
    <w:rsid w:val="00071E39"/>
    <w:rsid w:val="000820AE"/>
    <w:rsid w:val="0008669B"/>
    <w:rsid w:val="00086BE6"/>
    <w:rsid w:val="0008787D"/>
    <w:rsid w:val="000935A5"/>
    <w:rsid w:val="00094C08"/>
    <w:rsid w:val="000A02AB"/>
    <w:rsid w:val="000A4CE9"/>
    <w:rsid w:val="000B1FC9"/>
    <w:rsid w:val="000B2DF1"/>
    <w:rsid w:val="000B48E6"/>
    <w:rsid w:val="000C4C98"/>
    <w:rsid w:val="000C5F23"/>
    <w:rsid w:val="000C6F9A"/>
    <w:rsid w:val="000D2125"/>
    <w:rsid w:val="000D453D"/>
    <w:rsid w:val="000D6125"/>
    <w:rsid w:val="000E207B"/>
    <w:rsid w:val="000E2CC8"/>
    <w:rsid w:val="000E4540"/>
    <w:rsid w:val="000E4F34"/>
    <w:rsid w:val="000E6DC4"/>
    <w:rsid w:val="000E7157"/>
    <w:rsid w:val="000F3B68"/>
    <w:rsid w:val="000F5413"/>
    <w:rsid w:val="00107878"/>
    <w:rsid w:val="00113654"/>
    <w:rsid w:val="00113D0A"/>
    <w:rsid w:val="00117986"/>
    <w:rsid w:val="00123B3E"/>
    <w:rsid w:val="00123FE8"/>
    <w:rsid w:val="00126265"/>
    <w:rsid w:val="00126F60"/>
    <w:rsid w:val="00140D18"/>
    <w:rsid w:val="00143633"/>
    <w:rsid w:val="00143C5F"/>
    <w:rsid w:val="0014464F"/>
    <w:rsid w:val="001465F2"/>
    <w:rsid w:val="00151BEF"/>
    <w:rsid w:val="00152A9C"/>
    <w:rsid w:val="0016403A"/>
    <w:rsid w:val="00165EB4"/>
    <w:rsid w:val="001717FD"/>
    <w:rsid w:val="00172772"/>
    <w:rsid w:val="00173110"/>
    <w:rsid w:val="00174E50"/>
    <w:rsid w:val="0017719A"/>
    <w:rsid w:val="00177A0F"/>
    <w:rsid w:val="001801B9"/>
    <w:rsid w:val="001832C3"/>
    <w:rsid w:val="00184460"/>
    <w:rsid w:val="00184B62"/>
    <w:rsid w:val="001853E3"/>
    <w:rsid w:val="00186B67"/>
    <w:rsid w:val="00186D84"/>
    <w:rsid w:val="00186F7B"/>
    <w:rsid w:val="00191D85"/>
    <w:rsid w:val="001A20D1"/>
    <w:rsid w:val="001A30DC"/>
    <w:rsid w:val="001A49CA"/>
    <w:rsid w:val="001A6BF9"/>
    <w:rsid w:val="001A7DA7"/>
    <w:rsid w:val="001B31E0"/>
    <w:rsid w:val="001B36D9"/>
    <w:rsid w:val="001B69B4"/>
    <w:rsid w:val="001B6AB0"/>
    <w:rsid w:val="001B7333"/>
    <w:rsid w:val="001C1F99"/>
    <w:rsid w:val="001C260F"/>
    <w:rsid w:val="001C3D52"/>
    <w:rsid w:val="001C71CE"/>
    <w:rsid w:val="001C7568"/>
    <w:rsid w:val="001D188F"/>
    <w:rsid w:val="001D2E7D"/>
    <w:rsid w:val="001D6B9A"/>
    <w:rsid w:val="001F2A9B"/>
    <w:rsid w:val="001F2BA0"/>
    <w:rsid w:val="001F2F7F"/>
    <w:rsid w:val="001F4732"/>
    <w:rsid w:val="001F7198"/>
    <w:rsid w:val="001F7AE2"/>
    <w:rsid w:val="00203C60"/>
    <w:rsid w:val="002043F3"/>
    <w:rsid w:val="00207406"/>
    <w:rsid w:val="0021127E"/>
    <w:rsid w:val="00213477"/>
    <w:rsid w:val="00213C6B"/>
    <w:rsid w:val="0022042A"/>
    <w:rsid w:val="002215AD"/>
    <w:rsid w:val="002249DB"/>
    <w:rsid w:val="00233995"/>
    <w:rsid w:val="00233E44"/>
    <w:rsid w:val="002416AC"/>
    <w:rsid w:val="00243131"/>
    <w:rsid w:val="00247067"/>
    <w:rsid w:val="0025518B"/>
    <w:rsid w:val="0025759D"/>
    <w:rsid w:val="002608A2"/>
    <w:rsid w:val="002621BE"/>
    <w:rsid w:val="00262836"/>
    <w:rsid w:val="00262C30"/>
    <w:rsid w:val="00264A5A"/>
    <w:rsid w:val="00272055"/>
    <w:rsid w:val="00272434"/>
    <w:rsid w:val="00275277"/>
    <w:rsid w:val="00284B64"/>
    <w:rsid w:val="00291B6C"/>
    <w:rsid w:val="00295067"/>
    <w:rsid w:val="00296B78"/>
    <w:rsid w:val="00297D5C"/>
    <w:rsid w:val="002A0D24"/>
    <w:rsid w:val="002A1721"/>
    <w:rsid w:val="002A2A82"/>
    <w:rsid w:val="002A2EAA"/>
    <w:rsid w:val="002A519B"/>
    <w:rsid w:val="002B0F27"/>
    <w:rsid w:val="002B3B0F"/>
    <w:rsid w:val="002B49EB"/>
    <w:rsid w:val="002B5A83"/>
    <w:rsid w:val="002B69EC"/>
    <w:rsid w:val="002B6C56"/>
    <w:rsid w:val="002B6F7C"/>
    <w:rsid w:val="002B75A6"/>
    <w:rsid w:val="002C061C"/>
    <w:rsid w:val="002C4784"/>
    <w:rsid w:val="002C52D3"/>
    <w:rsid w:val="002D0FF0"/>
    <w:rsid w:val="002E01D4"/>
    <w:rsid w:val="002E1584"/>
    <w:rsid w:val="002E4454"/>
    <w:rsid w:val="002E55A9"/>
    <w:rsid w:val="002E64EA"/>
    <w:rsid w:val="002E6AAA"/>
    <w:rsid w:val="002F034F"/>
    <w:rsid w:val="002F1467"/>
    <w:rsid w:val="002F3CF1"/>
    <w:rsid w:val="002F67B1"/>
    <w:rsid w:val="002F77A2"/>
    <w:rsid w:val="002F783C"/>
    <w:rsid w:val="00301D63"/>
    <w:rsid w:val="003026D0"/>
    <w:rsid w:val="003057AE"/>
    <w:rsid w:val="0030610D"/>
    <w:rsid w:val="00310E77"/>
    <w:rsid w:val="00313C6E"/>
    <w:rsid w:val="003150EE"/>
    <w:rsid w:val="003219A9"/>
    <w:rsid w:val="003253FD"/>
    <w:rsid w:val="00326F58"/>
    <w:rsid w:val="0032750A"/>
    <w:rsid w:val="00327ECF"/>
    <w:rsid w:val="00334518"/>
    <w:rsid w:val="0033498E"/>
    <w:rsid w:val="003350C8"/>
    <w:rsid w:val="00335336"/>
    <w:rsid w:val="00337007"/>
    <w:rsid w:val="00347F6C"/>
    <w:rsid w:val="00350BE1"/>
    <w:rsid w:val="00355635"/>
    <w:rsid w:val="00362428"/>
    <w:rsid w:val="0037440E"/>
    <w:rsid w:val="00380007"/>
    <w:rsid w:val="00384D1C"/>
    <w:rsid w:val="00385DD8"/>
    <w:rsid w:val="0039172D"/>
    <w:rsid w:val="0039234E"/>
    <w:rsid w:val="003956CB"/>
    <w:rsid w:val="00395C99"/>
    <w:rsid w:val="00395E42"/>
    <w:rsid w:val="00396BE1"/>
    <w:rsid w:val="00397AC0"/>
    <w:rsid w:val="003A0645"/>
    <w:rsid w:val="003A2969"/>
    <w:rsid w:val="003A4531"/>
    <w:rsid w:val="003A487D"/>
    <w:rsid w:val="003A705A"/>
    <w:rsid w:val="003A7225"/>
    <w:rsid w:val="003B5A4F"/>
    <w:rsid w:val="003B6101"/>
    <w:rsid w:val="003C0623"/>
    <w:rsid w:val="003C1D7E"/>
    <w:rsid w:val="003C7B54"/>
    <w:rsid w:val="003D01CD"/>
    <w:rsid w:val="003D1CFA"/>
    <w:rsid w:val="003D29D8"/>
    <w:rsid w:val="003D49AA"/>
    <w:rsid w:val="003E2AAB"/>
    <w:rsid w:val="003E5641"/>
    <w:rsid w:val="003E7D13"/>
    <w:rsid w:val="003F34DE"/>
    <w:rsid w:val="003F4352"/>
    <w:rsid w:val="003F6385"/>
    <w:rsid w:val="00400C77"/>
    <w:rsid w:val="004071C6"/>
    <w:rsid w:val="00407830"/>
    <w:rsid w:val="0041022B"/>
    <w:rsid w:val="00411063"/>
    <w:rsid w:val="0041385F"/>
    <w:rsid w:val="00413C04"/>
    <w:rsid w:val="00430442"/>
    <w:rsid w:val="00430FAC"/>
    <w:rsid w:val="00431038"/>
    <w:rsid w:val="0043264D"/>
    <w:rsid w:val="00434D0E"/>
    <w:rsid w:val="00445C54"/>
    <w:rsid w:val="0044608E"/>
    <w:rsid w:val="00455F6D"/>
    <w:rsid w:val="004577B4"/>
    <w:rsid w:val="00463558"/>
    <w:rsid w:val="00470323"/>
    <w:rsid w:val="00470B3C"/>
    <w:rsid w:val="00471CA9"/>
    <w:rsid w:val="00475828"/>
    <w:rsid w:val="0048078B"/>
    <w:rsid w:val="0048525B"/>
    <w:rsid w:val="004A1102"/>
    <w:rsid w:val="004A39E0"/>
    <w:rsid w:val="004A5DE3"/>
    <w:rsid w:val="004A676A"/>
    <w:rsid w:val="004B1C92"/>
    <w:rsid w:val="004B28B5"/>
    <w:rsid w:val="004B2F96"/>
    <w:rsid w:val="004B5512"/>
    <w:rsid w:val="004B5A64"/>
    <w:rsid w:val="004C0449"/>
    <w:rsid w:val="004C06BB"/>
    <w:rsid w:val="004C1569"/>
    <w:rsid w:val="004C1798"/>
    <w:rsid w:val="004D3F82"/>
    <w:rsid w:val="004D5550"/>
    <w:rsid w:val="004D7097"/>
    <w:rsid w:val="004E03E9"/>
    <w:rsid w:val="004E4E85"/>
    <w:rsid w:val="004E5F87"/>
    <w:rsid w:val="004E6342"/>
    <w:rsid w:val="004E77FF"/>
    <w:rsid w:val="004F59EF"/>
    <w:rsid w:val="00501126"/>
    <w:rsid w:val="00501407"/>
    <w:rsid w:val="005016B0"/>
    <w:rsid w:val="00503733"/>
    <w:rsid w:val="00505161"/>
    <w:rsid w:val="00515C53"/>
    <w:rsid w:val="00522802"/>
    <w:rsid w:val="00524133"/>
    <w:rsid w:val="00524344"/>
    <w:rsid w:val="00525C36"/>
    <w:rsid w:val="00527DBF"/>
    <w:rsid w:val="00530BAB"/>
    <w:rsid w:val="00534FDB"/>
    <w:rsid w:val="0053582B"/>
    <w:rsid w:val="0054103D"/>
    <w:rsid w:val="00544B87"/>
    <w:rsid w:val="00547662"/>
    <w:rsid w:val="005557E2"/>
    <w:rsid w:val="005609BA"/>
    <w:rsid w:val="0057269E"/>
    <w:rsid w:val="005740B5"/>
    <w:rsid w:val="005753BD"/>
    <w:rsid w:val="00576991"/>
    <w:rsid w:val="005778C9"/>
    <w:rsid w:val="00587DAC"/>
    <w:rsid w:val="00591E9B"/>
    <w:rsid w:val="00595674"/>
    <w:rsid w:val="005A041E"/>
    <w:rsid w:val="005A1EA4"/>
    <w:rsid w:val="005A23A0"/>
    <w:rsid w:val="005A25B4"/>
    <w:rsid w:val="005A2F81"/>
    <w:rsid w:val="005A44E2"/>
    <w:rsid w:val="005A4F61"/>
    <w:rsid w:val="005B0D4C"/>
    <w:rsid w:val="005B1AD7"/>
    <w:rsid w:val="005B53D4"/>
    <w:rsid w:val="005C2053"/>
    <w:rsid w:val="005C20BD"/>
    <w:rsid w:val="005C3551"/>
    <w:rsid w:val="005C3B62"/>
    <w:rsid w:val="005C404C"/>
    <w:rsid w:val="005C419D"/>
    <w:rsid w:val="005C6906"/>
    <w:rsid w:val="005D2234"/>
    <w:rsid w:val="005D36AF"/>
    <w:rsid w:val="005E12F7"/>
    <w:rsid w:val="005E1BD4"/>
    <w:rsid w:val="005E23E8"/>
    <w:rsid w:val="005E46F1"/>
    <w:rsid w:val="005E4BBE"/>
    <w:rsid w:val="005E5526"/>
    <w:rsid w:val="005E582B"/>
    <w:rsid w:val="005F5312"/>
    <w:rsid w:val="005F5557"/>
    <w:rsid w:val="005F6107"/>
    <w:rsid w:val="005F6F6E"/>
    <w:rsid w:val="00600C74"/>
    <w:rsid w:val="006031C9"/>
    <w:rsid w:val="006036CB"/>
    <w:rsid w:val="0060436E"/>
    <w:rsid w:val="00604A76"/>
    <w:rsid w:val="0061230D"/>
    <w:rsid w:val="0061246F"/>
    <w:rsid w:val="00614C0B"/>
    <w:rsid w:val="0062087E"/>
    <w:rsid w:val="00620C6B"/>
    <w:rsid w:val="00621F4D"/>
    <w:rsid w:val="00622DEC"/>
    <w:rsid w:val="00626568"/>
    <w:rsid w:val="00627C2B"/>
    <w:rsid w:val="006315DD"/>
    <w:rsid w:val="006344B5"/>
    <w:rsid w:val="00634607"/>
    <w:rsid w:val="00634D10"/>
    <w:rsid w:val="00635A2B"/>
    <w:rsid w:val="00640B81"/>
    <w:rsid w:val="00641407"/>
    <w:rsid w:val="00642E44"/>
    <w:rsid w:val="00644986"/>
    <w:rsid w:val="006500E1"/>
    <w:rsid w:val="00651DED"/>
    <w:rsid w:val="006534E4"/>
    <w:rsid w:val="006552EB"/>
    <w:rsid w:val="0066303A"/>
    <w:rsid w:val="00670A77"/>
    <w:rsid w:val="00677BAC"/>
    <w:rsid w:val="0068166A"/>
    <w:rsid w:val="00681979"/>
    <w:rsid w:val="00682615"/>
    <w:rsid w:val="006831B6"/>
    <w:rsid w:val="00684174"/>
    <w:rsid w:val="00691153"/>
    <w:rsid w:val="00691976"/>
    <w:rsid w:val="006935B6"/>
    <w:rsid w:val="00697FB1"/>
    <w:rsid w:val="006A3446"/>
    <w:rsid w:val="006C1A97"/>
    <w:rsid w:val="006C1CA3"/>
    <w:rsid w:val="006C6708"/>
    <w:rsid w:val="006D2173"/>
    <w:rsid w:val="006D2E4D"/>
    <w:rsid w:val="006D53BE"/>
    <w:rsid w:val="006D58AD"/>
    <w:rsid w:val="006E178D"/>
    <w:rsid w:val="006E3D1F"/>
    <w:rsid w:val="006E58E2"/>
    <w:rsid w:val="006E5CC4"/>
    <w:rsid w:val="006F122A"/>
    <w:rsid w:val="006F5EEB"/>
    <w:rsid w:val="00701A13"/>
    <w:rsid w:val="0070768E"/>
    <w:rsid w:val="007120BF"/>
    <w:rsid w:val="00727638"/>
    <w:rsid w:val="007353F6"/>
    <w:rsid w:val="007375CC"/>
    <w:rsid w:val="007408C7"/>
    <w:rsid w:val="00741D68"/>
    <w:rsid w:val="00742C7E"/>
    <w:rsid w:val="007438D3"/>
    <w:rsid w:val="00752B64"/>
    <w:rsid w:val="00754B98"/>
    <w:rsid w:val="00757304"/>
    <w:rsid w:val="007677DF"/>
    <w:rsid w:val="00773013"/>
    <w:rsid w:val="00773AA6"/>
    <w:rsid w:val="00777734"/>
    <w:rsid w:val="00780F9E"/>
    <w:rsid w:val="0078231F"/>
    <w:rsid w:val="007847D9"/>
    <w:rsid w:val="007849EF"/>
    <w:rsid w:val="00786899"/>
    <w:rsid w:val="00791821"/>
    <w:rsid w:val="0079464B"/>
    <w:rsid w:val="007A3860"/>
    <w:rsid w:val="007A3869"/>
    <w:rsid w:val="007A6220"/>
    <w:rsid w:val="007B27F1"/>
    <w:rsid w:val="007B5AF3"/>
    <w:rsid w:val="007B70C3"/>
    <w:rsid w:val="007B77ED"/>
    <w:rsid w:val="007C0159"/>
    <w:rsid w:val="007C02EB"/>
    <w:rsid w:val="007C049F"/>
    <w:rsid w:val="007C0BB1"/>
    <w:rsid w:val="007C11D8"/>
    <w:rsid w:val="007C53BA"/>
    <w:rsid w:val="007C72F6"/>
    <w:rsid w:val="007C7ABD"/>
    <w:rsid w:val="007C7F54"/>
    <w:rsid w:val="007D26CE"/>
    <w:rsid w:val="007D2D8B"/>
    <w:rsid w:val="007E0542"/>
    <w:rsid w:val="007E26C1"/>
    <w:rsid w:val="007E2A0E"/>
    <w:rsid w:val="007E56AD"/>
    <w:rsid w:val="007F17A0"/>
    <w:rsid w:val="007F3E50"/>
    <w:rsid w:val="007F3F78"/>
    <w:rsid w:val="007F7410"/>
    <w:rsid w:val="00800556"/>
    <w:rsid w:val="0080092C"/>
    <w:rsid w:val="00804B48"/>
    <w:rsid w:val="00806E5F"/>
    <w:rsid w:val="00813FD3"/>
    <w:rsid w:val="00817E10"/>
    <w:rsid w:val="00822E94"/>
    <w:rsid w:val="00827174"/>
    <w:rsid w:val="0082797E"/>
    <w:rsid w:val="00831959"/>
    <w:rsid w:val="0084254C"/>
    <w:rsid w:val="00843B05"/>
    <w:rsid w:val="00843F7C"/>
    <w:rsid w:val="00844508"/>
    <w:rsid w:val="00846AAD"/>
    <w:rsid w:val="0085777B"/>
    <w:rsid w:val="00863857"/>
    <w:rsid w:val="00865137"/>
    <w:rsid w:val="00867462"/>
    <w:rsid w:val="00874AC1"/>
    <w:rsid w:val="00880928"/>
    <w:rsid w:val="00885BA8"/>
    <w:rsid w:val="00895302"/>
    <w:rsid w:val="008A1254"/>
    <w:rsid w:val="008A2B90"/>
    <w:rsid w:val="008B05AD"/>
    <w:rsid w:val="008B484F"/>
    <w:rsid w:val="008B6C4B"/>
    <w:rsid w:val="008B7C03"/>
    <w:rsid w:val="008C104D"/>
    <w:rsid w:val="008C1321"/>
    <w:rsid w:val="008C29A3"/>
    <w:rsid w:val="008C522F"/>
    <w:rsid w:val="008C56D6"/>
    <w:rsid w:val="008C7EE6"/>
    <w:rsid w:val="008D0711"/>
    <w:rsid w:val="008D0AD6"/>
    <w:rsid w:val="008D284E"/>
    <w:rsid w:val="008D2C20"/>
    <w:rsid w:val="008D7C15"/>
    <w:rsid w:val="008E153B"/>
    <w:rsid w:val="008E3573"/>
    <w:rsid w:val="008F00AB"/>
    <w:rsid w:val="008F20FA"/>
    <w:rsid w:val="008F2320"/>
    <w:rsid w:val="008F3E95"/>
    <w:rsid w:val="008F5636"/>
    <w:rsid w:val="008F5E8A"/>
    <w:rsid w:val="008F5EA1"/>
    <w:rsid w:val="009000A5"/>
    <w:rsid w:val="00904C5B"/>
    <w:rsid w:val="00905966"/>
    <w:rsid w:val="00905C53"/>
    <w:rsid w:val="009109D1"/>
    <w:rsid w:val="00910BF2"/>
    <w:rsid w:val="00911C38"/>
    <w:rsid w:val="00912701"/>
    <w:rsid w:val="00913A5E"/>
    <w:rsid w:val="0091527D"/>
    <w:rsid w:val="009206AF"/>
    <w:rsid w:val="00923821"/>
    <w:rsid w:val="00923B67"/>
    <w:rsid w:val="0092459C"/>
    <w:rsid w:val="00926DE2"/>
    <w:rsid w:val="00932FAF"/>
    <w:rsid w:val="00933EBB"/>
    <w:rsid w:val="00934949"/>
    <w:rsid w:val="00935801"/>
    <w:rsid w:val="00937C71"/>
    <w:rsid w:val="0094280B"/>
    <w:rsid w:val="009428B1"/>
    <w:rsid w:val="00943145"/>
    <w:rsid w:val="0094347B"/>
    <w:rsid w:val="0094495C"/>
    <w:rsid w:val="00944F6C"/>
    <w:rsid w:val="00951085"/>
    <w:rsid w:val="00953DA6"/>
    <w:rsid w:val="00954A52"/>
    <w:rsid w:val="009571E9"/>
    <w:rsid w:val="00960F41"/>
    <w:rsid w:val="0096530A"/>
    <w:rsid w:val="009661A4"/>
    <w:rsid w:val="0096695E"/>
    <w:rsid w:val="00966F9B"/>
    <w:rsid w:val="00967730"/>
    <w:rsid w:val="009716C1"/>
    <w:rsid w:val="0097214E"/>
    <w:rsid w:val="009747D1"/>
    <w:rsid w:val="009757A0"/>
    <w:rsid w:val="00976D5B"/>
    <w:rsid w:val="00981D38"/>
    <w:rsid w:val="009836E7"/>
    <w:rsid w:val="00992E7D"/>
    <w:rsid w:val="0099308D"/>
    <w:rsid w:val="009951B1"/>
    <w:rsid w:val="009A13E8"/>
    <w:rsid w:val="009A1629"/>
    <w:rsid w:val="009A29A9"/>
    <w:rsid w:val="009A4165"/>
    <w:rsid w:val="009B1905"/>
    <w:rsid w:val="009B36B7"/>
    <w:rsid w:val="009B4878"/>
    <w:rsid w:val="009B533C"/>
    <w:rsid w:val="009C689B"/>
    <w:rsid w:val="009C7678"/>
    <w:rsid w:val="009C7D0C"/>
    <w:rsid w:val="009D00F6"/>
    <w:rsid w:val="009D37D2"/>
    <w:rsid w:val="009D60B8"/>
    <w:rsid w:val="009E4762"/>
    <w:rsid w:val="009E6E26"/>
    <w:rsid w:val="009F1132"/>
    <w:rsid w:val="009F5A37"/>
    <w:rsid w:val="009F5BE9"/>
    <w:rsid w:val="009F6EC7"/>
    <w:rsid w:val="009F7071"/>
    <w:rsid w:val="00A04A68"/>
    <w:rsid w:val="00A064CD"/>
    <w:rsid w:val="00A11946"/>
    <w:rsid w:val="00A160CE"/>
    <w:rsid w:val="00A2193B"/>
    <w:rsid w:val="00A254BA"/>
    <w:rsid w:val="00A25A1D"/>
    <w:rsid w:val="00A25F1D"/>
    <w:rsid w:val="00A26886"/>
    <w:rsid w:val="00A32FE9"/>
    <w:rsid w:val="00A34538"/>
    <w:rsid w:val="00A426BC"/>
    <w:rsid w:val="00A438F9"/>
    <w:rsid w:val="00A4706A"/>
    <w:rsid w:val="00A54549"/>
    <w:rsid w:val="00A55637"/>
    <w:rsid w:val="00A577F6"/>
    <w:rsid w:val="00A57961"/>
    <w:rsid w:val="00A60767"/>
    <w:rsid w:val="00A62EC6"/>
    <w:rsid w:val="00A65328"/>
    <w:rsid w:val="00A702FF"/>
    <w:rsid w:val="00A802D4"/>
    <w:rsid w:val="00A818AE"/>
    <w:rsid w:val="00A8621C"/>
    <w:rsid w:val="00A97232"/>
    <w:rsid w:val="00AA0482"/>
    <w:rsid w:val="00AA1110"/>
    <w:rsid w:val="00AA16BA"/>
    <w:rsid w:val="00AA44BA"/>
    <w:rsid w:val="00AB0CF8"/>
    <w:rsid w:val="00AB2FFF"/>
    <w:rsid w:val="00AC672A"/>
    <w:rsid w:val="00AC73FC"/>
    <w:rsid w:val="00AD0317"/>
    <w:rsid w:val="00AD08A0"/>
    <w:rsid w:val="00AD233B"/>
    <w:rsid w:val="00AD70E9"/>
    <w:rsid w:val="00AE5101"/>
    <w:rsid w:val="00AE78DD"/>
    <w:rsid w:val="00AF057E"/>
    <w:rsid w:val="00AF0E20"/>
    <w:rsid w:val="00AF285C"/>
    <w:rsid w:val="00B0598E"/>
    <w:rsid w:val="00B05A90"/>
    <w:rsid w:val="00B11143"/>
    <w:rsid w:val="00B11340"/>
    <w:rsid w:val="00B15FA2"/>
    <w:rsid w:val="00B20DB6"/>
    <w:rsid w:val="00B261EB"/>
    <w:rsid w:val="00B31BE3"/>
    <w:rsid w:val="00B35000"/>
    <w:rsid w:val="00B35B7E"/>
    <w:rsid w:val="00B3791B"/>
    <w:rsid w:val="00B42C0E"/>
    <w:rsid w:val="00B42D04"/>
    <w:rsid w:val="00B5128C"/>
    <w:rsid w:val="00B51A16"/>
    <w:rsid w:val="00B52B79"/>
    <w:rsid w:val="00B533F3"/>
    <w:rsid w:val="00B53EF8"/>
    <w:rsid w:val="00B54949"/>
    <w:rsid w:val="00B60E05"/>
    <w:rsid w:val="00B66FED"/>
    <w:rsid w:val="00B701C8"/>
    <w:rsid w:val="00B70A2F"/>
    <w:rsid w:val="00B723CB"/>
    <w:rsid w:val="00B7350C"/>
    <w:rsid w:val="00B74B9D"/>
    <w:rsid w:val="00B828F1"/>
    <w:rsid w:val="00B866F5"/>
    <w:rsid w:val="00B86C8D"/>
    <w:rsid w:val="00B9449D"/>
    <w:rsid w:val="00B94F75"/>
    <w:rsid w:val="00BA0ECB"/>
    <w:rsid w:val="00BA3FC7"/>
    <w:rsid w:val="00BA6BB7"/>
    <w:rsid w:val="00BA6F10"/>
    <w:rsid w:val="00BB4C9A"/>
    <w:rsid w:val="00BB57F4"/>
    <w:rsid w:val="00BB5DC6"/>
    <w:rsid w:val="00BB7A1C"/>
    <w:rsid w:val="00BC1E5D"/>
    <w:rsid w:val="00BC470A"/>
    <w:rsid w:val="00BC56B2"/>
    <w:rsid w:val="00BD0C1A"/>
    <w:rsid w:val="00BD0F04"/>
    <w:rsid w:val="00BD1C0C"/>
    <w:rsid w:val="00BD231C"/>
    <w:rsid w:val="00BE0291"/>
    <w:rsid w:val="00BE2C58"/>
    <w:rsid w:val="00BE36D1"/>
    <w:rsid w:val="00BE6C2D"/>
    <w:rsid w:val="00BF1FA4"/>
    <w:rsid w:val="00BF2573"/>
    <w:rsid w:val="00BF3398"/>
    <w:rsid w:val="00BF4ECA"/>
    <w:rsid w:val="00C0219A"/>
    <w:rsid w:val="00C1057C"/>
    <w:rsid w:val="00C12CF6"/>
    <w:rsid w:val="00C1320A"/>
    <w:rsid w:val="00C1623B"/>
    <w:rsid w:val="00C16C4B"/>
    <w:rsid w:val="00C211E1"/>
    <w:rsid w:val="00C2149E"/>
    <w:rsid w:val="00C219A0"/>
    <w:rsid w:val="00C259FF"/>
    <w:rsid w:val="00C30B8E"/>
    <w:rsid w:val="00C312C7"/>
    <w:rsid w:val="00C32A4C"/>
    <w:rsid w:val="00C33A35"/>
    <w:rsid w:val="00C3582C"/>
    <w:rsid w:val="00C37871"/>
    <w:rsid w:val="00C41579"/>
    <w:rsid w:val="00C44C58"/>
    <w:rsid w:val="00C5035B"/>
    <w:rsid w:val="00C5178D"/>
    <w:rsid w:val="00C519EE"/>
    <w:rsid w:val="00C51E45"/>
    <w:rsid w:val="00C55A1F"/>
    <w:rsid w:val="00C57A73"/>
    <w:rsid w:val="00C612AA"/>
    <w:rsid w:val="00C65D4D"/>
    <w:rsid w:val="00C66409"/>
    <w:rsid w:val="00C706E5"/>
    <w:rsid w:val="00C7139A"/>
    <w:rsid w:val="00C82623"/>
    <w:rsid w:val="00C87137"/>
    <w:rsid w:val="00C91B6C"/>
    <w:rsid w:val="00C9421A"/>
    <w:rsid w:val="00C9632E"/>
    <w:rsid w:val="00CB0401"/>
    <w:rsid w:val="00CB12E1"/>
    <w:rsid w:val="00CB5052"/>
    <w:rsid w:val="00CC03B6"/>
    <w:rsid w:val="00CC3418"/>
    <w:rsid w:val="00CC4C99"/>
    <w:rsid w:val="00CC60D1"/>
    <w:rsid w:val="00CD1406"/>
    <w:rsid w:val="00CD1F0E"/>
    <w:rsid w:val="00CD5F29"/>
    <w:rsid w:val="00CE49CD"/>
    <w:rsid w:val="00CE54E9"/>
    <w:rsid w:val="00CE5B01"/>
    <w:rsid w:val="00CE5D10"/>
    <w:rsid w:val="00CF605D"/>
    <w:rsid w:val="00CF656E"/>
    <w:rsid w:val="00CF6573"/>
    <w:rsid w:val="00CF6DA5"/>
    <w:rsid w:val="00CF7A6E"/>
    <w:rsid w:val="00D00D59"/>
    <w:rsid w:val="00D033D7"/>
    <w:rsid w:val="00D037C3"/>
    <w:rsid w:val="00D05195"/>
    <w:rsid w:val="00D10DD2"/>
    <w:rsid w:val="00D14D72"/>
    <w:rsid w:val="00D165E7"/>
    <w:rsid w:val="00D17F33"/>
    <w:rsid w:val="00D2209E"/>
    <w:rsid w:val="00D23803"/>
    <w:rsid w:val="00D310A2"/>
    <w:rsid w:val="00D362AC"/>
    <w:rsid w:val="00D363C4"/>
    <w:rsid w:val="00D41C99"/>
    <w:rsid w:val="00D432D4"/>
    <w:rsid w:val="00D50259"/>
    <w:rsid w:val="00D542BF"/>
    <w:rsid w:val="00D56B4A"/>
    <w:rsid w:val="00D6145A"/>
    <w:rsid w:val="00D63467"/>
    <w:rsid w:val="00D644E2"/>
    <w:rsid w:val="00D67141"/>
    <w:rsid w:val="00D71E59"/>
    <w:rsid w:val="00D72C5C"/>
    <w:rsid w:val="00D81736"/>
    <w:rsid w:val="00D81C02"/>
    <w:rsid w:val="00D83449"/>
    <w:rsid w:val="00D847B3"/>
    <w:rsid w:val="00D86FF7"/>
    <w:rsid w:val="00D879D3"/>
    <w:rsid w:val="00D92E37"/>
    <w:rsid w:val="00D94C99"/>
    <w:rsid w:val="00D97A55"/>
    <w:rsid w:val="00DA0084"/>
    <w:rsid w:val="00DB0397"/>
    <w:rsid w:val="00DB42C3"/>
    <w:rsid w:val="00DB488D"/>
    <w:rsid w:val="00DB797F"/>
    <w:rsid w:val="00DC02F6"/>
    <w:rsid w:val="00DC25E0"/>
    <w:rsid w:val="00DC37F5"/>
    <w:rsid w:val="00DC385B"/>
    <w:rsid w:val="00DC3BA9"/>
    <w:rsid w:val="00DC6F8D"/>
    <w:rsid w:val="00DC7C6B"/>
    <w:rsid w:val="00DD0515"/>
    <w:rsid w:val="00DD292E"/>
    <w:rsid w:val="00DD579B"/>
    <w:rsid w:val="00DD7242"/>
    <w:rsid w:val="00DE179D"/>
    <w:rsid w:val="00DE6554"/>
    <w:rsid w:val="00DF45E4"/>
    <w:rsid w:val="00E02A67"/>
    <w:rsid w:val="00E0389D"/>
    <w:rsid w:val="00E045B2"/>
    <w:rsid w:val="00E0643E"/>
    <w:rsid w:val="00E06BE9"/>
    <w:rsid w:val="00E07CA6"/>
    <w:rsid w:val="00E10233"/>
    <w:rsid w:val="00E12A89"/>
    <w:rsid w:val="00E12C0F"/>
    <w:rsid w:val="00E1411D"/>
    <w:rsid w:val="00E176B2"/>
    <w:rsid w:val="00E24399"/>
    <w:rsid w:val="00E24C82"/>
    <w:rsid w:val="00E25B60"/>
    <w:rsid w:val="00E2798B"/>
    <w:rsid w:val="00E27F7E"/>
    <w:rsid w:val="00E33313"/>
    <w:rsid w:val="00E35D71"/>
    <w:rsid w:val="00E37069"/>
    <w:rsid w:val="00E409F9"/>
    <w:rsid w:val="00E605AE"/>
    <w:rsid w:val="00E61F0B"/>
    <w:rsid w:val="00E620D8"/>
    <w:rsid w:val="00E638F5"/>
    <w:rsid w:val="00E672A7"/>
    <w:rsid w:val="00E7136B"/>
    <w:rsid w:val="00E7187D"/>
    <w:rsid w:val="00E740A7"/>
    <w:rsid w:val="00E7672E"/>
    <w:rsid w:val="00E81458"/>
    <w:rsid w:val="00E8731F"/>
    <w:rsid w:val="00E91861"/>
    <w:rsid w:val="00E91E13"/>
    <w:rsid w:val="00E92E98"/>
    <w:rsid w:val="00E940C2"/>
    <w:rsid w:val="00E959F3"/>
    <w:rsid w:val="00EA06E7"/>
    <w:rsid w:val="00EA7C6C"/>
    <w:rsid w:val="00EB0D4A"/>
    <w:rsid w:val="00EB4E6B"/>
    <w:rsid w:val="00EB69F0"/>
    <w:rsid w:val="00EC17F4"/>
    <w:rsid w:val="00EC3297"/>
    <w:rsid w:val="00EC3A47"/>
    <w:rsid w:val="00ED3A5A"/>
    <w:rsid w:val="00ED430C"/>
    <w:rsid w:val="00EE28B6"/>
    <w:rsid w:val="00EE2AE6"/>
    <w:rsid w:val="00EE4DDD"/>
    <w:rsid w:val="00EE6002"/>
    <w:rsid w:val="00EF1A68"/>
    <w:rsid w:val="00EF5C86"/>
    <w:rsid w:val="00F00ED7"/>
    <w:rsid w:val="00F01C98"/>
    <w:rsid w:val="00F05BD8"/>
    <w:rsid w:val="00F10B73"/>
    <w:rsid w:val="00F11107"/>
    <w:rsid w:val="00F123DC"/>
    <w:rsid w:val="00F1254E"/>
    <w:rsid w:val="00F1333D"/>
    <w:rsid w:val="00F155ED"/>
    <w:rsid w:val="00F24448"/>
    <w:rsid w:val="00F24764"/>
    <w:rsid w:val="00F24DB3"/>
    <w:rsid w:val="00F271E2"/>
    <w:rsid w:val="00F418EE"/>
    <w:rsid w:val="00F425FB"/>
    <w:rsid w:val="00F438D7"/>
    <w:rsid w:val="00F460D6"/>
    <w:rsid w:val="00F47A34"/>
    <w:rsid w:val="00F50FF0"/>
    <w:rsid w:val="00F5185E"/>
    <w:rsid w:val="00F540A7"/>
    <w:rsid w:val="00F55CB3"/>
    <w:rsid w:val="00F55F8A"/>
    <w:rsid w:val="00F60EA0"/>
    <w:rsid w:val="00F65ABE"/>
    <w:rsid w:val="00F7364E"/>
    <w:rsid w:val="00F753FC"/>
    <w:rsid w:val="00F7796D"/>
    <w:rsid w:val="00F8134F"/>
    <w:rsid w:val="00F83534"/>
    <w:rsid w:val="00F87900"/>
    <w:rsid w:val="00F93390"/>
    <w:rsid w:val="00F93F34"/>
    <w:rsid w:val="00F94EAF"/>
    <w:rsid w:val="00F97648"/>
    <w:rsid w:val="00FA03A9"/>
    <w:rsid w:val="00FA09DE"/>
    <w:rsid w:val="00FA2E27"/>
    <w:rsid w:val="00FA5187"/>
    <w:rsid w:val="00FA6F46"/>
    <w:rsid w:val="00FB4E4B"/>
    <w:rsid w:val="00FB58CA"/>
    <w:rsid w:val="00FB5A8A"/>
    <w:rsid w:val="00FB5CAC"/>
    <w:rsid w:val="00FC44EB"/>
    <w:rsid w:val="00FC4F36"/>
    <w:rsid w:val="00FC64CB"/>
    <w:rsid w:val="00FC76CC"/>
    <w:rsid w:val="00FC7EED"/>
    <w:rsid w:val="00FD4F11"/>
    <w:rsid w:val="00FD68FA"/>
    <w:rsid w:val="00FD79C0"/>
    <w:rsid w:val="00FE3EA7"/>
    <w:rsid w:val="00FE5F57"/>
    <w:rsid w:val="00FE6A9B"/>
    <w:rsid w:val="00FF1C7D"/>
    <w:rsid w:val="00FF21C3"/>
    <w:rsid w:val="00FF4216"/>
    <w:rsid w:val="00FF4D23"/>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88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qFormat="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zh-CN" w:bidi="ar-SA"/>
    </w:rPr>
  </w:style>
  <w:style w:type="paragraph" w:styleId="Heading1">
    <w:name w:val="heading 1"/>
    <w:basedOn w:val="Normal"/>
    <w:next w:val="Normal"/>
    <w:link w:val="Heading1Char"/>
    <w:qFormat/>
    <w:rsid w:val="00396BE1"/>
    <w:pPr>
      <w:outlineLvl w:val="0"/>
    </w:pPr>
    <w:rPr>
      <w:rFonts w:ascii="Arial" w:eastAsia="Times New Roman" w:hAnsi="Arial" w:cs="Arial"/>
      <w:bCs/>
      <w:sz w:val="20"/>
      <w:szCs w:val="32"/>
      <w:lang w:eastAsia="en-US"/>
    </w:rPr>
  </w:style>
  <w:style w:type="paragraph" w:styleId="Heading2">
    <w:name w:val="heading 2"/>
    <w:basedOn w:val="Normal"/>
    <w:next w:val="Normal"/>
    <w:link w:val="Heading2Char"/>
    <w:semiHidden/>
    <w:unhideWhenUsed/>
    <w:qFormat/>
    <w:rsid w:val="00046D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58E2"/>
    <w:pPr>
      <w:numPr>
        <w:numId w:val="1"/>
      </w:numPr>
    </w:pPr>
  </w:style>
  <w:style w:type="paragraph" w:styleId="BalloonText">
    <w:name w:val="Balloon Text"/>
    <w:basedOn w:val="Normal"/>
    <w:semiHidden/>
    <w:rsid w:val="00BC56B2"/>
    <w:rPr>
      <w:rFonts w:ascii="Tahoma" w:hAnsi="Tahoma"/>
      <w:sz w:val="16"/>
      <w:szCs w:val="16"/>
    </w:rPr>
  </w:style>
  <w:style w:type="paragraph" w:styleId="Header">
    <w:name w:val="header"/>
    <w:basedOn w:val="Normal"/>
    <w:link w:val="HeaderChar"/>
    <w:rsid w:val="00FB58CA"/>
    <w:pPr>
      <w:tabs>
        <w:tab w:val="center" w:pos="4153"/>
        <w:tab w:val="right" w:pos="8306"/>
      </w:tabs>
      <w:snapToGrid w:val="0"/>
    </w:pPr>
    <w:rPr>
      <w:sz w:val="20"/>
      <w:szCs w:val="20"/>
    </w:rPr>
  </w:style>
  <w:style w:type="character" w:customStyle="1" w:styleId="HeaderChar">
    <w:name w:val="Header Char"/>
    <w:basedOn w:val="DefaultParagraphFont"/>
    <w:link w:val="Header"/>
    <w:rsid w:val="00FB58CA"/>
    <w:rPr>
      <w:lang w:val="en-GB" w:eastAsia="zh-CN"/>
    </w:rPr>
  </w:style>
  <w:style w:type="paragraph" w:styleId="Footer">
    <w:name w:val="footer"/>
    <w:basedOn w:val="Normal"/>
    <w:link w:val="FooterChar"/>
    <w:uiPriority w:val="99"/>
    <w:rsid w:val="00FB58C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B58CA"/>
    <w:rPr>
      <w:lang w:val="en-GB" w:eastAsia="zh-CN"/>
    </w:rPr>
  </w:style>
  <w:style w:type="paragraph" w:customStyle="1" w:styleId="Default">
    <w:name w:val="Default"/>
    <w:rsid w:val="00587DAC"/>
    <w:pPr>
      <w:autoSpaceDE w:val="0"/>
      <w:autoSpaceDN w:val="0"/>
      <w:adjustRightInd w:val="0"/>
    </w:pPr>
    <w:rPr>
      <w:color w:val="000000"/>
      <w:sz w:val="24"/>
      <w:szCs w:val="24"/>
      <w:lang w:val="en-GB" w:eastAsia="zh-CN" w:bidi="ar-SA"/>
    </w:rPr>
  </w:style>
  <w:style w:type="paragraph" w:customStyle="1" w:styleId="ListNumberTable">
    <w:name w:val="List Number Table"/>
    <w:basedOn w:val="Normal"/>
    <w:rsid w:val="00F11107"/>
    <w:pPr>
      <w:tabs>
        <w:tab w:val="num" w:pos="464"/>
      </w:tabs>
      <w:spacing w:after="120"/>
      <w:ind w:left="464" w:hanging="284"/>
    </w:pPr>
    <w:rPr>
      <w:rFonts w:ascii="Arial" w:eastAsia="Batang" w:hAnsi="Arial" w:cs="Arial"/>
      <w:sz w:val="18"/>
      <w:szCs w:val="18"/>
      <w:lang w:val="en-AU" w:eastAsia="en-AU"/>
    </w:rPr>
  </w:style>
  <w:style w:type="character" w:styleId="Hyperlink">
    <w:name w:val="Hyperlink"/>
    <w:basedOn w:val="DefaultParagraphFont"/>
    <w:rsid w:val="00B42C0E"/>
    <w:rPr>
      <w:color w:val="AF005F"/>
      <w:u w:val="none"/>
    </w:rPr>
  </w:style>
  <w:style w:type="paragraph" w:customStyle="1" w:styleId="Body">
    <w:name w:val="Body"/>
    <w:basedOn w:val="Normal"/>
    <w:link w:val="BodyChar"/>
    <w:rsid w:val="002B75A6"/>
    <w:pPr>
      <w:spacing w:after="140" w:line="290" w:lineRule="auto"/>
      <w:jc w:val="both"/>
    </w:pPr>
    <w:rPr>
      <w:rFonts w:ascii="Arial" w:eastAsia="PMingLiU" w:hAnsi="Arial"/>
      <w:kern w:val="20"/>
      <w:sz w:val="20"/>
      <w:lang w:eastAsia="en-US"/>
    </w:rPr>
  </w:style>
  <w:style w:type="character" w:styleId="FollowedHyperlink">
    <w:name w:val="FollowedHyperlink"/>
    <w:basedOn w:val="DefaultParagraphFont"/>
    <w:rsid w:val="00355635"/>
    <w:rPr>
      <w:color w:val="AF005F"/>
      <w:u w:val="none"/>
    </w:rPr>
  </w:style>
  <w:style w:type="character" w:customStyle="1" w:styleId="BodyChar">
    <w:name w:val="Body Char"/>
    <w:link w:val="Body"/>
    <w:locked/>
    <w:rsid w:val="003026D0"/>
    <w:rPr>
      <w:rFonts w:ascii="Arial" w:eastAsia="PMingLiU" w:hAnsi="Arial"/>
      <w:kern w:val="20"/>
      <w:szCs w:val="24"/>
      <w:lang w:val="en-GB" w:eastAsia="en-US" w:bidi="ar-SA"/>
    </w:rPr>
  </w:style>
  <w:style w:type="paragraph" w:styleId="Revision">
    <w:name w:val="Revision"/>
    <w:hidden/>
    <w:uiPriority w:val="99"/>
    <w:semiHidden/>
    <w:rsid w:val="0092459C"/>
    <w:rPr>
      <w:sz w:val="24"/>
      <w:szCs w:val="24"/>
      <w:lang w:val="en-GB" w:eastAsia="zh-CN" w:bidi="ar-SA"/>
    </w:rPr>
  </w:style>
  <w:style w:type="table" w:styleId="TableGrid">
    <w:name w:val="Table Grid"/>
    <w:basedOn w:val="TableNormal"/>
    <w:uiPriority w:val="59"/>
    <w:rsid w:val="005E1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D579B"/>
    <w:rPr>
      <w:sz w:val="16"/>
      <w:szCs w:val="16"/>
    </w:rPr>
  </w:style>
  <w:style w:type="paragraph" w:styleId="CommentText">
    <w:name w:val="annotation text"/>
    <w:basedOn w:val="Normal"/>
    <w:link w:val="CommentTextChar"/>
    <w:rsid w:val="00DD579B"/>
    <w:rPr>
      <w:sz w:val="20"/>
      <w:szCs w:val="20"/>
    </w:rPr>
  </w:style>
  <w:style w:type="character" w:customStyle="1" w:styleId="CommentTextChar">
    <w:name w:val="Comment Text Char"/>
    <w:basedOn w:val="DefaultParagraphFont"/>
    <w:link w:val="CommentText"/>
    <w:rsid w:val="00DD579B"/>
    <w:rPr>
      <w:lang w:val="en-GB" w:eastAsia="zh-CN" w:bidi="ar-SA"/>
    </w:rPr>
  </w:style>
  <w:style w:type="paragraph" w:styleId="CommentSubject">
    <w:name w:val="annotation subject"/>
    <w:basedOn w:val="CommentText"/>
    <w:next w:val="CommentText"/>
    <w:link w:val="CommentSubjectChar"/>
    <w:rsid w:val="00DD579B"/>
    <w:rPr>
      <w:b/>
      <w:bCs/>
    </w:rPr>
  </w:style>
  <w:style w:type="character" w:customStyle="1" w:styleId="CommentSubjectChar">
    <w:name w:val="Comment Subject Char"/>
    <w:basedOn w:val="CommentTextChar"/>
    <w:link w:val="CommentSubject"/>
    <w:rsid w:val="00DD579B"/>
    <w:rPr>
      <w:b/>
      <w:bCs/>
      <w:lang w:val="en-GB" w:eastAsia="zh-CN" w:bidi="ar-SA"/>
    </w:rPr>
  </w:style>
  <w:style w:type="paragraph" w:customStyle="1" w:styleId="TableParagraph">
    <w:name w:val="Table Paragraph"/>
    <w:basedOn w:val="Normal"/>
    <w:uiPriority w:val="1"/>
    <w:qFormat/>
    <w:rsid w:val="003B6101"/>
    <w:pPr>
      <w:widowControl w:val="0"/>
    </w:pPr>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rsid w:val="00396BE1"/>
    <w:rPr>
      <w:rFonts w:ascii="Arial" w:eastAsia="Times New Roman" w:hAnsi="Arial" w:cs="Arial"/>
      <w:bCs/>
      <w:szCs w:val="32"/>
      <w:lang w:val="en-GB" w:eastAsia="en-US" w:bidi="ar-SA"/>
    </w:rPr>
  </w:style>
  <w:style w:type="paragraph" w:customStyle="1" w:styleId="alpha1">
    <w:name w:val="alpha 1"/>
    <w:basedOn w:val="Normal"/>
    <w:rsid w:val="002A0D24"/>
    <w:pPr>
      <w:numPr>
        <w:numId w:val="6"/>
      </w:numPr>
      <w:spacing w:after="140" w:line="290" w:lineRule="auto"/>
      <w:jc w:val="both"/>
      <w:outlineLvl w:val="0"/>
    </w:pPr>
    <w:rPr>
      <w:rFonts w:ascii="Segoe UI" w:eastAsia="Times New Roman" w:hAnsi="Segoe UI"/>
      <w:kern w:val="20"/>
      <w:sz w:val="18"/>
      <w:szCs w:val="20"/>
      <w:lang w:val="en-AU" w:eastAsia="en-US"/>
    </w:rPr>
  </w:style>
  <w:style w:type="character" w:customStyle="1" w:styleId="Heading2Char">
    <w:name w:val="Heading 2 Char"/>
    <w:basedOn w:val="DefaultParagraphFont"/>
    <w:link w:val="Heading2"/>
    <w:semiHidden/>
    <w:rsid w:val="00046D92"/>
    <w:rPr>
      <w:rFonts w:asciiTheme="majorHAnsi" w:eastAsiaTheme="majorEastAsia" w:hAnsiTheme="majorHAnsi" w:cstheme="majorBidi"/>
      <w:b/>
      <w:bCs/>
      <w:color w:val="4F81BD" w:themeColor="accent1"/>
      <w:sz w:val="26"/>
      <w:szCs w:val="26"/>
      <w:lang w:val="en-GB" w:eastAsia="zh-CN" w:bidi="ar-SA"/>
    </w:rPr>
  </w:style>
  <w:style w:type="paragraph" w:customStyle="1" w:styleId="CharCharChar1">
    <w:name w:val="Char Char Char1"/>
    <w:basedOn w:val="Normal"/>
    <w:next w:val="Normal"/>
    <w:rsid w:val="00046D92"/>
    <w:pPr>
      <w:spacing w:line="264" w:lineRule="auto"/>
    </w:pPr>
    <w:rPr>
      <w:rFonts w:ascii="Arial" w:eastAsia="Times New Roman" w:hAnsi="Arial" w:cs="Arial"/>
      <w:kern w:val="28"/>
      <w:sz w:val="20"/>
      <w:szCs w:val="20"/>
      <w:lang w:eastAsia="en-US"/>
    </w:rPr>
  </w:style>
  <w:style w:type="paragraph" w:styleId="PlainText">
    <w:name w:val="Plain Text"/>
    <w:basedOn w:val="Normal"/>
    <w:link w:val="PlainTextChar"/>
    <w:uiPriority w:val="99"/>
    <w:unhideWhenUsed/>
    <w:rsid w:val="00262C30"/>
    <w:rPr>
      <w:rFonts w:ascii="Calibri" w:eastAsiaTheme="minorEastAsia" w:hAnsi="Calibri" w:cstheme="minorBidi"/>
      <w:sz w:val="22"/>
      <w:szCs w:val="21"/>
      <w:lang w:val="en-AU"/>
    </w:rPr>
  </w:style>
  <w:style w:type="character" w:customStyle="1" w:styleId="PlainTextChar">
    <w:name w:val="Plain Text Char"/>
    <w:basedOn w:val="DefaultParagraphFont"/>
    <w:link w:val="PlainText"/>
    <w:uiPriority w:val="99"/>
    <w:rsid w:val="00262C30"/>
    <w:rPr>
      <w:rFonts w:ascii="Calibri" w:eastAsiaTheme="minorEastAsia" w:hAnsi="Calibri" w:cstheme="minorBidi"/>
      <w:sz w:val="22"/>
      <w:szCs w:val="21"/>
      <w:lang w:val="en-AU" w:eastAsia="zh-CN" w:bidi="ar-SA"/>
    </w:rPr>
  </w:style>
  <w:style w:type="paragraph" w:styleId="ListParagraph">
    <w:name w:val="List Paragraph"/>
    <w:basedOn w:val="Normal"/>
    <w:uiPriority w:val="34"/>
    <w:qFormat/>
    <w:rsid w:val="00262C30"/>
    <w:pPr>
      <w:ind w:left="720"/>
      <w:contextualSpacing/>
    </w:pPr>
    <w:rPr>
      <w:rFonts w:ascii="CG Times (W1)" w:hAnsi="CG Times (W1)"/>
      <w:sz w:val="20"/>
      <w:szCs w:val="20"/>
      <w:lang w:val="en-US" w:eastAsia="en-US"/>
    </w:rPr>
  </w:style>
  <w:style w:type="paragraph" w:styleId="BodyText">
    <w:name w:val="Body Text"/>
    <w:link w:val="BodyTextChar"/>
    <w:qFormat/>
    <w:rsid w:val="00A34538"/>
    <w:pPr>
      <w:tabs>
        <w:tab w:val="left" w:pos="720"/>
        <w:tab w:val="left" w:pos="1924"/>
      </w:tabs>
      <w:spacing w:after="120" w:line="250" w:lineRule="atLeast"/>
    </w:pPr>
    <w:rPr>
      <w:rFonts w:ascii="Segoe UI" w:eastAsia="PMingLiU" w:hAnsi="Segoe UI"/>
      <w:szCs w:val="19"/>
      <w:lang w:val="en-AU" w:eastAsia="en-US" w:bidi="ar-SA"/>
    </w:rPr>
  </w:style>
  <w:style w:type="character" w:customStyle="1" w:styleId="BodyTextChar">
    <w:name w:val="Body Text Char"/>
    <w:basedOn w:val="DefaultParagraphFont"/>
    <w:link w:val="BodyText"/>
    <w:rsid w:val="00A34538"/>
    <w:rPr>
      <w:rFonts w:ascii="Segoe UI" w:eastAsia="PMingLiU" w:hAnsi="Segoe UI"/>
      <w:szCs w:val="19"/>
      <w:lang w:val="en-AU" w:eastAsia="en-US" w:bidi="ar-SA"/>
    </w:rPr>
  </w:style>
  <w:style w:type="paragraph" w:customStyle="1" w:styleId="Bullet">
    <w:name w:val="Bullet"/>
    <w:basedOn w:val="BodyText"/>
    <w:qFormat/>
    <w:rsid w:val="00A34538"/>
    <w:pPr>
      <w:numPr>
        <w:numId w:val="11"/>
      </w:numPr>
      <w:tabs>
        <w:tab w:val="clear" w:pos="720"/>
        <w:tab w:val="clear" w:pos="192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qFormat="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zh-CN" w:bidi="ar-SA"/>
    </w:rPr>
  </w:style>
  <w:style w:type="paragraph" w:styleId="Heading1">
    <w:name w:val="heading 1"/>
    <w:basedOn w:val="Normal"/>
    <w:next w:val="Normal"/>
    <w:link w:val="Heading1Char"/>
    <w:qFormat/>
    <w:rsid w:val="00396BE1"/>
    <w:pPr>
      <w:outlineLvl w:val="0"/>
    </w:pPr>
    <w:rPr>
      <w:rFonts w:ascii="Arial" w:eastAsia="Times New Roman" w:hAnsi="Arial" w:cs="Arial"/>
      <w:bCs/>
      <w:sz w:val="20"/>
      <w:szCs w:val="32"/>
      <w:lang w:eastAsia="en-US"/>
    </w:rPr>
  </w:style>
  <w:style w:type="paragraph" w:styleId="Heading2">
    <w:name w:val="heading 2"/>
    <w:basedOn w:val="Normal"/>
    <w:next w:val="Normal"/>
    <w:link w:val="Heading2Char"/>
    <w:semiHidden/>
    <w:unhideWhenUsed/>
    <w:qFormat/>
    <w:rsid w:val="00046D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58E2"/>
    <w:pPr>
      <w:numPr>
        <w:numId w:val="1"/>
      </w:numPr>
    </w:pPr>
  </w:style>
  <w:style w:type="paragraph" w:styleId="BalloonText">
    <w:name w:val="Balloon Text"/>
    <w:basedOn w:val="Normal"/>
    <w:semiHidden/>
    <w:rsid w:val="00BC56B2"/>
    <w:rPr>
      <w:rFonts w:ascii="Tahoma" w:hAnsi="Tahoma"/>
      <w:sz w:val="16"/>
      <w:szCs w:val="16"/>
    </w:rPr>
  </w:style>
  <w:style w:type="paragraph" w:styleId="Header">
    <w:name w:val="header"/>
    <w:basedOn w:val="Normal"/>
    <w:link w:val="HeaderChar"/>
    <w:rsid w:val="00FB58CA"/>
    <w:pPr>
      <w:tabs>
        <w:tab w:val="center" w:pos="4153"/>
        <w:tab w:val="right" w:pos="8306"/>
      </w:tabs>
      <w:snapToGrid w:val="0"/>
    </w:pPr>
    <w:rPr>
      <w:sz w:val="20"/>
      <w:szCs w:val="20"/>
    </w:rPr>
  </w:style>
  <w:style w:type="character" w:customStyle="1" w:styleId="HeaderChar">
    <w:name w:val="Header Char"/>
    <w:basedOn w:val="DefaultParagraphFont"/>
    <w:link w:val="Header"/>
    <w:rsid w:val="00FB58CA"/>
    <w:rPr>
      <w:lang w:val="en-GB" w:eastAsia="zh-CN"/>
    </w:rPr>
  </w:style>
  <w:style w:type="paragraph" w:styleId="Footer">
    <w:name w:val="footer"/>
    <w:basedOn w:val="Normal"/>
    <w:link w:val="FooterChar"/>
    <w:uiPriority w:val="99"/>
    <w:rsid w:val="00FB58C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B58CA"/>
    <w:rPr>
      <w:lang w:val="en-GB" w:eastAsia="zh-CN"/>
    </w:rPr>
  </w:style>
  <w:style w:type="paragraph" w:customStyle="1" w:styleId="Default">
    <w:name w:val="Default"/>
    <w:rsid w:val="00587DAC"/>
    <w:pPr>
      <w:autoSpaceDE w:val="0"/>
      <w:autoSpaceDN w:val="0"/>
      <w:adjustRightInd w:val="0"/>
    </w:pPr>
    <w:rPr>
      <w:color w:val="000000"/>
      <w:sz w:val="24"/>
      <w:szCs w:val="24"/>
      <w:lang w:val="en-GB" w:eastAsia="zh-CN" w:bidi="ar-SA"/>
    </w:rPr>
  </w:style>
  <w:style w:type="paragraph" w:customStyle="1" w:styleId="ListNumberTable">
    <w:name w:val="List Number Table"/>
    <w:basedOn w:val="Normal"/>
    <w:rsid w:val="00F11107"/>
    <w:pPr>
      <w:tabs>
        <w:tab w:val="num" w:pos="464"/>
      </w:tabs>
      <w:spacing w:after="120"/>
      <w:ind w:left="464" w:hanging="284"/>
    </w:pPr>
    <w:rPr>
      <w:rFonts w:ascii="Arial" w:eastAsia="Batang" w:hAnsi="Arial" w:cs="Arial"/>
      <w:sz w:val="18"/>
      <w:szCs w:val="18"/>
      <w:lang w:val="en-AU" w:eastAsia="en-AU"/>
    </w:rPr>
  </w:style>
  <w:style w:type="character" w:styleId="Hyperlink">
    <w:name w:val="Hyperlink"/>
    <w:basedOn w:val="DefaultParagraphFont"/>
    <w:rsid w:val="00B42C0E"/>
    <w:rPr>
      <w:color w:val="AF005F"/>
      <w:u w:val="none"/>
    </w:rPr>
  </w:style>
  <w:style w:type="paragraph" w:customStyle="1" w:styleId="Body">
    <w:name w:val="Body"/>
    <w:basedOn w:val="Normal"/>
    <w:link w:val="BodyChar"/>
    <w:rsid w:val="002B75A6"/>
    <w:pPr>
      <w:spacing w:after="140" w:line="290" w:lineRule="auto"/>
      <w:jc w:val="both"/>
    </w:pPr>
    <w:rPr>
      <w:rFonts w:ascii="Arial" w:eastAsia="PMingLiU" w:hAnsi="Arial"/>
      <w:kern w:val="20"/>
      <w:sz w:val="20"/>
      <w:lang w:eastAsia="en-US"/>
    </w:rPr>
  </w:style>
  <w:style w:type="character" w:styleId="FollowedHyperlink">
    <w:name w:val="FollowedHyperlink"/>
    <w:basedOn w:val="DefaultParagraphFont"/>
    <w:rsid w:val="00355635"/>
    <w:rPr>
      <w:color w:val="AF005F"/>
      <w:u w:val="none"/>
    </w:rPr>
  </w:style>
  <w:style w:type="character" w:customStyle="1" w:styleId="BodyChar">
    <w:name w:val="Body Char"/>
    <w:link w:val="Body"/>
    <w:locked/>
    <w:rsid w:val="003026D0"/>
    <w:rPr>
      <w:rFonts w:ascii="Arial" w:eastAsia="PMingLiU" w:hAnsi="Arial"/>
      <w:kern w:val="20"/>
      <w:szCs w:val="24"/>
      <w:lang w:val="en-GB" w:eastAsia="en-US" w:bidi="ar-SA"/>
    </w:rPr>
  </w:style>
  <w:style w:type="paragraph" w:styleId="Revision">
    <w:name w:val="Revision"/>
    <w:hidden/>
    <w:uiPriority w:val="99"/>
    <w:semiHidden/>
    <w:rsid w:val="0092459C"/>
    <w:rPr>
      <w:sz w:val="24"/>
      <w:szCs w:val="24"/>
      <w:lang w:val="en-GB" w:eastAsia="zh-CN" w:bidi="ar-SA"/>
    </w:rPr>
  </w:style>
  <w:style w:type="table" w:styleId="TableGrid">
    <w:name w:val="Table Grid"/>
    <w:basedOn w:val="TableNormal"/>
    <w:uiPriority w:val="59"/>
    <w:rsid w:val="005E1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D579B"/>
    <w:rPr>
      <w:sz w:val="16"/>
      <w:szCs w:val="16"/>
    </w:rPr>
  </w:style>
  <w:style w:type="paragraph" w:styleId="CommentText">
    <w:name w:val="annotation text"/>
    <w:basedOn w:val="Normal"/>
    <w:link w:val="CommentTextChar"/>
    <w:rsid w:val="00DD579B"/>
    <w:rPr>
      <w:sz w:val="20"/>
      <w:szCs w:val="20"/>
    </w:rPr>
  </w:style>
  <w:style w:type="character" w:customStyle="1" w:styleId="CommentTextChar">
    <w:name w:val="Comment Text Char"/>
    <w:basedOn w:val="DefaultParagraphFont"/>
    <w:link w:val="CommentText"/>
    <w:rsid w:val="00DD579B"/>
    <w:rPr>
      <w:lang w:val="en-GB" w:eastAsia="zh-CN" w:bidi="ar-SA"/>
    </w:rPr>
  </w:style>
  <w:style w:type="paragraph" w:styleId="CommentSubject">
    <w:name w:val="annotation subject"/>
    <w:basedOn w:val="CommentText"/>
    <w:next w:val="CommentText"/>
    <w:link w:val="CommentSubjectChar"/>
    <w:rsid w:val="00DD579B"/>
    <w:rPr>
      <w:b/>
      <w:bCs/>
    </w:rPr>
  </w:style>
  <w:style w:type="character" w:customStyle="1" w:styleId="CommentSubjectChar">
    <w:name w:val="Comment Subject Char"/>
    <w:basedOn w:val="CommentTextChar"/>
    <w:link w:val="CommentSubject"/>
    <w:rsid w:val="00DD579B"/>
    <w:rPr>
      <w:b/>
      <w:bCs/>
      <w:lang w:val="en-GB" w:eastAsia="zh-CN" w:bidi="ar-SA"/>
    </w:rPr>
  </w:style>
  <w:style w:type="paragraph" w:customStyle="1" w:styleId="TableParagraph">
    <w:name w:val="Table Paragraph"/>
    <w:basedOn w:val="Normal"/>
    <w:uiPriority w:val="1"/>
    <w:qFormat/>
    <w:rsid w:val="003B6101"/>
    <w:pPr>
      <w:widowControl w:val="0"/>
    </w:pPr>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rsid w:val="00396BE1"/>
    <w:rPr>
      <w:rFonts w:ascii="Arial" w:eastAsia="Times New Roman" w:hAnsi="Arial" w:cs="Arial"/>
      <w:bCs/>
      <w:szCs w:val="32"/>
      <w:lang w:val="en-GB" w:eastAsia="en-US" w:bidi="ar-SA"/>
    </w:rPr>
  </w:style>
  <w:style w:type="paragraph" w:customStyle="1" w:styleId="alpha1">
    <w:name w:val="alpha 1"/>
    <w:basedOn w:val="Normal"/>
    <w:rsid w:val="002A0D24"/>
    <w:pPr>
      <w:numPr>
        <w:numId w:val="6"/>
      </w:numPr>
      <w:spacing w:after="140" w:line="290" w:lineRule="auto"/>
      <w:jc w:val="both"/>
      <w:outlineLvl w:val="0"/>
    </w:pPr>
    <w:rPr>
      <w:rFonts w:ascii="Segoe UI" w:eastAsia="Times New Roman" w:hAnsi="Segoe UI"/>
      <w:kern w:val="20"/>
      <w:sz w:val="18"/>
      <w:szCs w:val="20"/>
      <w:lang w:val="en-AU" w:eastAsia="en-US"/>
    </w:rPr>
  </w:style>
  <w:style w:type="character" w:customStyle="1" w:styleId="Heading2Char">
    <w:name w:val="Heading 2 Char"/>
    <w:basedOn w:val="DefaultParagraphFont"/>
    <w:link w:val="Heading2"/>
    <w:semiHidden/>
    <w:rsid w:val="00046D92"/>
    <w:rPr>
      <w:rFonts w:asciiTheme="majorHAnsi" w:eastAsiaTheme="majorEastAsia" w:hAnsiTheme="majorHAnsi" w:cstheme="majorBidi"/>
      <w:b/>
      <w:bCs/>
      <w:color w:val="4F81BD" w:themeColor="accent1"/>
      <w:sz w:val="26"/>
      <w:szCs w:val="26"/>
      <w:lang w:val="en-GB" w:eastAsia="zh-CN" w:bidi="ar-SA"/>
    </w:rPr>
  </w:style>
  <w:style w:type="paragraph" w:customStyle="1" w:styleId="CharCharChar1">
    <w:name w:val="Char Char Char1"/>
    <w:basedOn w:val="Normal"/>
    <w:next w:val="Normal"/>
    <w:rsid w:val="00046D92"/>
    <w:pPr>
      <w:spacing w:line="264" w:lineRule="auto"/>
    </w:pPr>
    <w:rPr>
      <w:rFonts w:ascii="Arial" w:eastAsia="Times New Roman" w:hAnsi="Arial" w:cs="Arial"/>
      <w:kern w:val="28"/>
      <w:sz w:val="20"/>
      <w:szCs w:val="20"/>
      <w:lang w:eastAsia="en-US"/>
    </w:rPr>
  </w:style>
  <w:style w:type="paragraph" w:styleId="PlainText">
    <w:name w:val="Plain Text"/>
    <w:basedOn w:val="Normal"/>
    <w:link w:val="PlainTextChar"/>
    <w:uiPriority w:val="99"/>
    <w:unhideWhenUsed/>
    <w:rsid w:val="00262C30"/>
    <w:rPr>
      <w:rFonts w:ascii="Calibri" w:eastAsiaTheme="minorEastAsia" w:hAnsi="Calibri" w:cstheme="minorBidi"/>
      <w:sz w:val="22"/>
      <w:szCs w:val="21"/>
      <w:lang w:val="en-AU"/>
    </w:rPr>
  </w:style>
  <w:style w:type="character" w:customStyle="1" w:styleId="PlainTextChar">
    <w:name w:val="Plain Text Char"/>
    <w:basedOn w:val="DefaultParagraphFont"/>
    <w:link w:val="PlainText"/>
    <w:uiPriority w:val="99"/>
    <w:rsid w:val="00262C30"/>
    <w:rPr>
      <w:rFonts w:ascii="Calibri" w:eastAsiaTheme="minorEastAsia" w:hAnsi="Calibri" w:cstheme="minorBidi"/>
      <w:sz w:val="22"/>
      <w:szCs w:val="21"/>
      <w:lang w:val="en-AU" w:eastAsia="zh-CN" w:bidi="ar-SA"/>
    </w:rPr>
  </w:style>
  <w:style w:type="paragraph" w:styleId="ListParagraph">
    <w:name w:val="List Paragraph"/>
    <w:basedOn w:val="Normal"/>
    <w:uiPriority w:val="34"/>
    <w:qFormat/>
    <w:rsid w:val="00262C30"/>
    <w:pPr>
      <w:ind w:left="720"/>
      <w:contextualSpacing/>
    </w:pPr>
    <w:rPr>
      <w:rFonts w:ascii="CG Times (W1)" w:hAnsi="CG Times (W1)"/>
      <w:sz w:val="20"/>
      <w:szCs w:val="20"/>
      <w:lang w:val="en-US" w:eastAsia="en-US"/>
    </w:rPr>
  </w:style>
  <w:style w:type="paragraph" w:styleId="BodyText">
    <w:name w:val="Body Text"/>
    <w:link w:val="BodyTextChar"/>
    <w:qFormat/>
    <w:rsid w:val="00A34538"/>
    <w:pPr>
      <w:tabs>
        <w:tab w:val="left" w:pos="720"/>
        <w:tab w:val="left" w:pos="1924"/>
      </w:tabs>
      <w:spacing w:after="120" w:line="250" w:lineRule="atLeast"/>
    </w:pPr>
    <w:rPr>
      <w:rFonts w:ascii="Segoe UI" w:eastAsia="PMingLiU" w:hAnsi="Segoe UI"/>
      <w:szCs w:val="19"/>
      <w:lang w:val="en-AU" w:eastAsia="en-US" w:bidi="ar-SA"/>
    </w:rPr>
  </w:style>
  <w:style w:type="character" w:customStyle="1" w:styleId="BodyTextChar">
    <w:name w:val="Body Text Char"/>
    <w:basedOn w:val="DefaultParagraphFont"/>
    <w:link w:val="BodyText"/>
    <w:rsid w:val="00A34538"/>
    <w:rPr>
      <w:rFonts w:ascii="Segoe UI" w:eastAsia="PMingLiU" w:hAnsi="Segoe UI"/>
      <w:szCs w:val="19"/>
      <w:lang w:val="en-AU" w:eastAsia="en-US" w:bidi="ar-SA"/>
    </w:rPr>
  </w:style>
  <w:style w:type="paragraph" w:customStyle="1" w:styleId="Bullet">
    <w:name w:val="Bullet"/>
    <w:basedOn w:val="BodyText"/>
    <w:qFormat/>
    <w:rsid w:val="00A34538"/>
    <w:pPr>
      <w:numPr>
        <w:numId w:val="11"/>
      </w:numPr>
      <w:tabs>
        <w:tab w:val="clear" w:pos="720"/>
        <w:tab w:val="clear" w:pos="192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09033">
      <w:bodyDiv w:val="1"/>
      <w:marLeft w:val="0"/>
      <w:marRight w:val="0"/>
      <w:marTop w:val="0"/>
      <w:marBottom w:val="0"/>
      <w:divBdr>
        <w:top w:val="none" w:sz="0" w:space="0" w:color="auto"/>
        <w:left w:val="none" w:sz="0" w:space="0" w:color="auto"/>
        <w:bottom w:val="none" w:sz="0" w:space="0" w:color="auto"/>
        <w:right w:val="none" w:sz="0" w:space="0" w:color="auto"/>
      </w:divBdr>
    </w:div>
    <w:div w:id="428701001">
      <w:bodyDiv w:val="1"/>
      <w:marLeft w:val="0"/>
      <w:marRight w:val="0"/>
      <w:marTop w:val="0"/>
      <w:marBottom w:val="0"/>
      <w:divBdr>
        <w:top w:val="none" w:sz="0" w:space="0" w:color="auto"/>
        <w:left w:val="none" w:sz="0" w:space="0" w:color="auto"/>
        <w:bottom w:val="none" w:sz="0" w:space="0" w:color="auto"/>
        <w:right w:val="none" w:sz="0" w:space="0" w:color="auto"/>
      </w:divBdr>
      <w:divsChild>
        <w:div w:id="1845047453">
          <w:marLeft w:val="0"/>
          <w:marRight w:val="0"/>
          <w:marTop w:val="0"/>
          <w:marBottom w:val="0"/>
          <w:divBdr>
            <w:top w:val="none" w:sz="0" w:space="0" w:color="auto"/>
            <w:left w:val="none" w:sz="0" w:space="0" w:color="auto"/>
            <w:bottom w:val="none" w:sz="0" w:space="0" w:color="auto"/>
            <w:right w:val="none" w:sz="0" w:space="0" w:color="auto"/>
          </w:divBdr>
          <w:divsChild>
            <w:div w:id="64182294">
              <w:marLeft w:val="0"/>
              <w:marRight w:val="0"/>
              <w:marTop w:val="0"/>
              <w:marBottom w:val="0"/>
              <w:divBdr>
                <w:top w:val="none" w:sz="0" w:space="0" w:color="auto"/>
                <w:left w:val="none" w:sz="0" w:space="0" w:color="auto"/>
                <w:bottom w:val="none" w:sz="0" w:space="0" w:color="auto"/>
                <w:right w:val="none" w:sz="0" w:space="0" w:color="auto"/>
              </w:divBdr>
              <w:divsChild>
                <w:div w:id="1451819602">
                  <w:marLeft w:val="0"/>
                  <w:marRight w:val="0"/>
                  <w:marTop w:val="0"/>
                  <w:marBottom w:val="0"/>
                  <w:divBdr>
                    <w:top w:val="none" w:sz="0" w:space="0" w:color="auto"/>
                    <w:left w:val="none" w:sz="0" w:space="0" w:color="auto"/>
                    <w:bottom w:val="none" w:sz="0" w:space="0" w:color="auto"/>
                    <w:right w:val="none" w:sz="0" w:space="0" w:color="auto"/>
                  </w:divBdr>
                  <w:divsChild>
                    <w:div w:id="1698460282">
                      <w:marLeft w:val="0"/>
                      <w:marRight w:val="0"/>
                      <w:marTop w:val="0"/>
                      <w:marBottom w:val="0"/>
                      <w:divBdr>
                        <w:top w:val="none" w:sz="0" w:space="0" w:color="auto"/>
                        <w:left w:val="none" w:sz="0" w:space="0" w:color="auto"/>
                        <w:bottom w:val="none" w:sz="0" w:space="0" w:color="auto"/>
                        <w:right w:val="none" w:sz="0" w:space="0" w:color="auto"/>
                      </w:divBdr>
                      <w:divsChild>
                        <w:div w:id="231433582">
                          <w:marLeft w:val="0"/>
                          <w:marRight w:val="0"/>
                          <w:marTop w:val="0"/>
                          <w:marBottom w:val="0"/>
                          <w:divBdr>
                            <w:top w:val="none" w:sz="0" w:space="0" w:color="auto"/>
                            <w:left w:val="none" w:sz="0" w:space="0" w:color="auto"/>
                            <w:bottom w:val="none" w:sz="0" w:space="0" w:color="auto"/>
                            <w:right w:val="none" w:sz="0" w:space="0" w:color="auto"/>
                          </w:divBdr>
                          <w:divsChild>
                            <w:div w:id="445321040">
                              <w:marLeft w:val="0"/>
                              <w:marRight w:val="0"/>
                              <w:marTop w:val="0"/>
                              <w:marBottom w:val="0"/>
                              <w:divBdr>
                                <w:top w:val="none" w:sz="0" w:space="0" w:color="auto"/>
                                <w:left w:val="none" w:sz="0" w:space="0" w:color="auto"/>
                                <w:bottom w:val="none" w:sz="0" w:space="0" w:color="auto"/>
                                <w:right w:val="none" w:sz="0" w:space="0" w:color="auto"/>
                              </w:divBdr>
                              <w:divsChild>
                                <w:div w:id="1868134199">
                                  <w:marLeft w:val="0"/>
                                  <w:marRight w:val="0"/>
                                  <w:marTop w:val="0"/>
                                  <w:marBottom w:val="0"/>
                                  <w:divBdr>
                                    <w:top w:val="none" w:sz="0" w:space="0" w:color="auto"/>
                                    <w:left w:val="none" w:sz="0" w:space="0" w:color="auto"/>
                                    <w:bottom w:val="none" w:sz="0" w:space="0" w:color="auto"/>
                                    <w:right w:val="none" w:sz="0" w:space="0" w:color="auto"/>
                                  </w:divBdr>
                                  <w:divsChild>
                                    <w:div w:id="14907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563058">
      <w:bodyDiv w:val="1"/>
      <w:marLeft w:val="0"/>
      <w:marRight w:val="0"/>
      <w:marTop w:val="0"/>
      <w:marBottom w:val="0"/>
      <w:divBdr>
        <w:top w:val="none" w:sz="0" w:space="0" w:color="auto"/>
        <w:left w:val="none" w:sz="0" w:space="0" w:color="auto"/>
        <w:bottom w:val="none" w:sz="0" w:space="0" w:color="auto"/>
        <w:right w:val="none" w:sz="0" w:space="0" w:color="auto"/>
      </w:divBdr>
    </w:div>
    <w:div w:id="869412277">
      <w:bodyDiv w:val="1"/>
      <w:marLeft w:val="0"/>
      <w:marRight w:val="0"/>
      <w:marTop w:val="0"/>
      <w:marBottom w:val="0"/>
      <w:divBdr>
        <w:top w:val="none" w:sz="0" w:space="0" w:color="auto"/>
        <w:left w:val="none" w:sz="0" w:space="0" w:color="auto"/>
        <w:bottom w:val="none" w:sz="0" w:space="0" w:color="auto"/>
        <w:right w:val="none" w:sz="0" w:space="0" w:color="auto"/>
      </w:divBdr>
    </w:div>
    <w:div w:id="899638057">
      <w:bodyDiv w:val="1"/>
      <w:marLeft w:val="0"/>
      <w:marRight w:val="0"/>
      <w:marTop w:val="0"/>
      <w:marBottom w:val="0"/>
      <w:divBdr>
        <w:top w:val="none" w:sz="0" w:space="0" w:color="auto"/>
        <w:left w:val="none" w:sz="0" w:space="0" w:color="auto"/>
        <w:bottom w:val="none" w:sz="0" w:space="0" w:color="auto"/>
        <w:right w:val="none" w:sz="0" w:space="0" w:color="auto"/>
      </w:divBdr>
    </w:div>
    <w:div w:id="970791318">
      <w:bodyDiv w:val="1"/>
      <w:marLeft w:val="0"/>
      <w:marRight w:val="0"/>
      <w:marTop w:val="0"/>
      <w:marBottom w:val="0"/>
      <w:divBdr>
        <w:top w:val="none" w:sz="0" w:space="0" w:color="auto"/>
        <w:left w:val="none" w:sz="0" w:space="0" w:color="auto"/>
        <w:bottom w:val="none" w:sz="0" w:space="0" w:color="auto"/>
        <w:right w:val="none" w:sz="0" w:space="0" w:color="auto"/>
      </w:divBdr>
    </w:div>
    <w:div w:id="133256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MMGLegalClient xmlns="73d3614a-8401-4973-a283-3cd1c702c70c">DISCLOSURE COMMITTEE</MMGLegalClient>
    <MMGMatterID xmlns="73d3614a-8401-4973-a283-3cd1c702c70c">M528899</MMGMatterID>
    <MMGMatterName xmlns="73d3614a-8401-4973-a283-3cd1c702c70c">General LR Announcements</MMGMatterName>
    <MMGMatterOwner xmlns="73d3614a-8401-4973-a283-3cd1c702c70c">
      <UserInfo>
        <DisplayName/>
        <AccountId>1073741823</AccountId>
        <AccountType/>
      </UserInfo>
    </MMGMatterOwner>
    <MMGMatterType xmlns="73d3614a-8401-4973-a283-3cd1c702c70c">Announcements</MMGMatterType>
    <mvAttach_x0020_Count xmlns="9e08cc51-0c4f-4cfa-aa0b-dda60fd80708" xsi:nil="true"/>
    <mvBCC xmlns="9e08cc51-0c4f-4cfa-aa0b-dda60fd80708" xsi:nil="true"/>
    <mvCC xmlns="9e08cc51-0c4f-4cfa-aa0b-dda60fd80708" xsi:nil="true"/>
    <mvConversationTopic xmlns="9e08cc51-0c4f-4cfa-aa0b-dda60fd80708" xsi:nil="true"/>
    <mvFrom xmlns="9e08cc51-0c4f-4cfa-aa0b-dda60fd80708" xsi:nil="true"/>
    <mvImportance xmlns="9e08cc51-0c4f-4cfa-aa0b-dda60fd80708" xsi:nil="true"/>
    <mvMessageID xmlns="9e08cc51-0c4f-4cfa-aa0b-dda60fd80708" xsi:nil="true"/>
    <mvOriginal_x0020_Author xmlns="9e08cc51-0c4f-4cfa-aa0b-dda60fd80708" xsi:nil="true"/>
    <mvOriginal_x0020_Created xmlns="9e08cc51-0c4f-4cfa-aa0b-dda60fd80708">2015-12-06T23:59:06+00:00</mvOriginal_x0020_Created>
    <mvOriginal_x0020_Modified xmlns="9e08cc51-0c4f-4cfa-aa0b-dda60fd80708">2015-12-07T00:04:13+00:00</mvOriginal_x0020_Modified>
    <mvOriginal_x0020_Producer xmlns="9e08cc51-0c4f-4cfa-aa0b-dda60fd80708" xsi:nil="true"/>
    <mvReceivedTime xmlns="9e08cc51-0c4f-4cfa-aa0b-dda60fd80708" xsi:nil="true"/>
    <mvSensitivity xmlns="9e08cc51-0c4f-4cfa-aa0b-dda60fd80708" xsi:nil="true"/>
    <mvSentOn xmlns="9e08cc51-0c4f-4cfa-aa0b-dda60fd80708" xsi:nil="true"/>
    <mvTo xmlns="9e08cc51-0c4f-4cfa-aa0b-dda60fd80708" xsi:nil="true"/>
    <mvTo xmlns="ef378fe2-23fb-47d0-850a-b6a70c2ddd4e" xsi:nil="true"/>
    <_dlc_DocId xmlns="9e08cc51-0c4f-4cfa-aa0b-dda60fd80708">L563611</_dlc_DocId>
    <_dlc_DocIdUrl xmlns="9e08cc51-0c4f-4cfa-aa0b-dda60fd80708">
      <Url>http://dossier/sites/DISCLOSURECOMMITTEE/_layouts/15/DocIdRedir.aspx?ID=L563611</Url>
      <Description>L563611</Description>
    </_dlc_DocIdUrl>
  </documentManagement>
</p:properties>
</file>

<file path=customXml/item2.xml><?xml version="1.0" encoding="utf-8"?>
<?mso-contentType ?>
<p:Policy xmlns:p="office.server.policy" id="" local="true">
  <p:Name>MMG Legal Document</p:Name>
  <p:Description/>
  <p:Statement/>
  <p:PolicyItems>
    <p:PolicyItem featureId="Microsoft.Office.RecordsManagement.PolicyFeatures.PolicyAudit" staticId="0x010100CE8D0CB2354348F8BEFEEF30218C7AD2|8138272" UniqueId="244cd22f-715d-44a3-b868-fed91c930986">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SharedContentType xmlns="Microsoft.SharePoint.Taxonomy.ContentTypeSync" SourceId="ffb80e11-c8ba-43cc-8154-967877b0f0aa" ContentTypeId="0x010100CE8D0CB2354348F8BEFEEF30218C7AD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MG Legal Document" ma:contentTypeID="0x010100CE8D0CB2354348F8BEFEEF30218C7AD200C7C5C2CA1E683D4FB4CB1AFE94B14DE1" ma:contentTypeVersion="8" ma:contentTypeDescription="This is a MMG Legal Document Content Type to manage Legal Documents" ma:contentTypeScope="" ma:versionID="dd6f3660ddd627dc8db057b2efe36370">
  <xsd:schema xmlns:xsd="http://www.w3.org/2001/XMLSchema" xmlns:xs="http://www.w3.org/2001/XMLSchema" xmlns:p="http://schemas.microsoft.com/office/2006/metadata/properties" xmlns:ns1="http://schemas.microsoft.com/sharepoint/v3" xmlns:ns2="73d3614a-8401-4973-a283-3cd1c702c70c" xmlns:ns3="9e08cc51-0c4f-4cfa-aa0b-dda60fd80708" xmlns:ns4="ef378fe2-23fb-47d0-850a-b6a70c2ddd4e" targetNamespace="http://schemas.microsoft.com/office/2006/metadata/properties" ma:root="true" ma:fieldsID="05ef425ed111413689e286d4d1e7386f" ns1:_="" ns2:_="" ns3:_="" ns4:_="">
    <xsd:import namespace="http://schemas.microsoft.com/sharepoint/v3"/>
    <xsd:import namespace="73d3614a-8401-4973-a283-3cd1c702c70c"/>
    <xsd:import namespace="9e08cc51-0c4f-4cfa-aa0b-dda60fd80708"/>
    <xsd:import namespace="ef378fe2-23fb-47d0-850a-b6a70c2ddd4e"/>
    <xsd:element name="properties">
      <xsd:complexType>
        <xsd:sequence>
          <xsd:element name="documentManagement">
            <xsd:complexType>
              <xsd:all>
                <xsd:element ref="ns2:MMGLegalClient" minOccurs="0"/>
                <xsd:element ref="ns2:MMGMatterID" minOccurs="0"/>
                <xsd:element ref="ns2:MMGMatterName" minOccurs="0"/>
                <xsd:element ref="ns2:MMGMatterOwner" minOccurs="0"/>
                <xsd:element ref="ns2:MMGMatterType" minOccurs="0"/>
                <xsd:element ref="ns3:mvAttach_x0020_Count" minOccurs="0"/>
                <xsd:element ref="ns3:mvBCC" minOccurs="0"/>
                <xsd:element ref="ns3:mvCC" minOccurs="0"/>
                <xsd:element ref="ns3:mvConversationTopic" minOccurs="0"/>
                <xsd:element ref="ns3:mvFrom" minOccurs="0"/>
                <xsd:element ref="ns3:mvImportance" minOccurs="0"/>
                <xsd:element ref="ns3:mvMessageID" minOccurs="0"/>
                <xsd:element ref="ns3:mvOriginal_x0020_Author" minOccurs="0"/>
                <xsd:element ref="ns3:mvOriginal_x0020_Created" minOccurs="0"/>
                <xsd:element ref="ns3:mvOriginal_x0020_Modified" minOccurs="0"/>
                <xsd:element ref="ns3:mvOriginal_x0020_Producer" minOccurs="0"/>
                <xsd:element ref="ns3:mvReceivedTime" minOccurs="0"/>
                <xsd:element ref="ns3:mvSensitivity" minOccurs="0"/>
                <xsd:element ref="ns3:mvSentOn" minOccurs="0"/>
                <xsd:element ref="ns3:mvTo" minOccurs="0"/>
                <xsd:element ref="ns1:_dlc_Exempt" minOccurs="0"/>
                <xsd:element ref="ns4:mv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3614a-8401-4973-a283-3cd1c702c70c" elementFormDefault="qualified">
    <xsd:import namespace="http://schemas.microsoft.com/office/2006/documentManagement/types"/>
    <xsd:import namespace="http://schemas.microsoft.com/office/infopath/2007/PartnerControls"/>
    <xsd:element name="MMGLegalClient" ma:index="8" nillable="true" ma:displayName="MMG Legal Client" ma:description="" ma:internalName="MMGLegalClient">
      <xsd:simpleType>
        <xsd:restriction base="dms:Text"/>
      </xsd:simpleType>
    </xsd:element>
    <xsd:element name="MMGMatterID" ma:index="9" nillable="true" ma:displayName="MMG Matter ID" ma:description="" ma:internalName="MMGMatterID">
      <xsd:simpleType>
        <xsd:restriction base="dms:Text"/>
      </xsd:simpleType>
    </xsd:element>
    <xsd:element name="MMGMatterName" ma:index="10" nillable="true" ma:displayName="MMG Matter Name" ma:description="" ma:internalName="MMGMatterName" ma:readOnly="false">
      <xsd:simpleType>
        <xsd:restriction base="dms:Text"/>
      </xsd:simpleType>
    </xsd:element>
    <xsd:element name="MMGMatterOwner" ma:index="11" nillable="true" ma:displayName="MMG Matter Owner" ma:description="" ma:hidden="true" ma:internalName="MMGMatter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MGMatterType" ma:index="12" nillable="true" ma:displayName="MMG Matter Type" ma:description="" ma:internalName="MMGMatter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8cc51-0c4f-4cfa-aa0b-dda60fd80708" elementFormDefault="qualified">
    <xsd:import namespace="http://schemas.microsoft.com/office/2006/documentManagement/types"/>
    <xsd:import namespace="http://schemas.microsoft.com/office/infopath/2007/PartnerControls"/>
    <xsd:element name="mvAttach_x0020_Count" ma:index="13" nillable="true" ma:displayName="Attach Count" ma:hidden="true" ma:internalName="mvAttach_x0020_Count">
      <xsd:simpleType>
        <xsd:restriction base="dms:Text">
          <xsd:maxLength value="255"/>
        </xsd:restriction>
      </xsd:simpleType>
    </xsd:element>
    <xsd:element name="mvBCC" ma:index="15" nillable="true" ma:displayName="BCC" ma:hidden="true" ma:internalName="mvBCC">
      <xsd:simpleType>
        <xsd:restriction base="dms:Text">
          <xsd:maxLength value="255"/>
        </xsd:restriction>
      </xsd:simpleType>
    </xsd:element>
    <xsd:element name="mvCC" ma:index="16" nillable="true" ma:displayName="CC" ma:hidden="true" ma:internalName="mvCC">
      <xsd:simpleType>
        <xsd:restriction base="dms:Text">
          <xsd:maxLength value="255"/>
        </xsd:restriction>
      </xsd:simpleType>
    </xsd:element>
    <xsd:element name="mvConversationTopic" ma:index="17" nillable="true" ma:displayName="Conversation Topic" ma:hidden="true" ma:internalName="mvConversationTopic">
      <xsd:simpleType>
        <xsd:restriction base="dms:Text">
          <xsd:maxLength value="255"/>
        </xsd:restriction>
      </xsd:simpleType>
    </xsd:element>
    <xsd:element name="mvFrom" ma:index="18" nillable="true" ma:displayName="From" ma:hidden="true" ma:internalName="mvFrom">
      <xsd:simpleType>
        <xsd:restriction base="dms:Text">
          <xsd:maxLength value="255"/>
        </xsd:restriction>
      </xsd:simpleType>
    </xsd:element>
    <xsd:element name="mvImportance" ma:index="19" nillable="true" ma:displayName="Importance" ma:hidden="true" ma:internalName="mvImportance">
      <xsd:simpleType>
        <xsd:restriction base="dms:Text">
          <xsd:maxLength value="255"/>
        </xsd:restriction>
      </xsd:simpleType>
    </xsd:element>
    <xsd:element name="mvMessageID" ma:index="20" nillable="true" ma:displayName="Message ID" ma:hidden="true" ma:internalName="mvMessageID">
      <xsd:simpleType>
        <xsd:restriction base="dms:Text">
          <xsd:maxLength value="255"/>
        </xsd:restriction>
      </xsd:simpleType>
    </xsd:element>
    <xsd:element name="mvOriginal_x0020_Author" ma:index="21" nillable="true" ma:displayName="Original Author" ma:hidden="true" ma:internalName="mvOriginal_x0020_Author">
      <xsd:simpleType>
        <xsd:restriction base="dms:Text">
          <xsd:maxLength value="255"/>
        </xsd:restriction>
      </xsd:simpleType>
    </xsd:element>
    <xsd:element name="mvOriginal_x0020_Created" ma:index="22" nillable="true" ma:displayName="Original Created" ma:format="DateTime" ma:hidden="true" ma:internalName="mvOriginal_x0020_Created">
      <xsd:simpleType>
        <xsd:restriction base="dms:DateTime"/>
      </xsd:simpleType>
    </xsd:element>
    <xsd:element name="mvOriginal_x0020_Modified" ma:index="23" nillable="true" ma:displayName="Original Modified" ma:format="DateTime" ma:hidden="true" ma:internalName="mvOriginal_x0020_Modified">
      <xsd:simpleType>
        <xsd:restriction base="dms:DateTime"/>
      </xsd:simpleType>
    </xsd:element>
    <xsd:element name="mvOriginal_x0020_Producer" ma:index="24" nillable="true" ma:displayName="Original Producer" ma:hidden="true" ma:internalName="mvOriginal_x0020_Producer">
      <xsd:simpleType>
        <xsd:restriction base="dms:Text">
          <xsd:maxLength value="255"/>
        </xsd:restriction>
      </xsd:simpleType>
    </xsd:element>
    <xsd:element name="mvReceivedTime" ma:index="25" nillable="true" ma:displayName="Received Time" ma:format="DateTime" ma:hidden="true" ma:internalName="mvReceivedTime">
      <xsd:simpleType>
        <xsd:restriction base="dms:DateTime"/>
      </xsd:simpleType>
    </xsd:element>
    <xsd:element name="mvSensitivity" ma:index="26" nillable="true" ma:displayName="Sensitivity" ma:hidden="true" ma:internalName="mvSensitivity">
      <xsd:simpleType>
        <xsd:restriction base="dms:Text">
          <xsd:maxLength value="255"/>
        </xsd:restriction>
      </xsd:simpleType>
    </xsd:element>
    <xsd:element name="mvSentOn" ma:index="27" nillable="true" ma:displayName="Sent On" ma:format="DateTime" ma:hidden="true" ma:internalName="mvSentOn">
      <xsd:simpleType>
        <xsd:restriction base="dms:DateTime"/>
      </xsd:simpleType>
    </xsd:element>
    <xsd:element name="mvTo" ma:index="29" nillable="true" ma:displayName="To" ma:hidden="true" ma:internalName="mvTo">
      <xsd:simpleType>
        <xsd:restriction base="dms:Text">
          <xsd:maxLength value="255"/>
        </xsd:restriction>
      </xsd:simple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f378fe2-23fb-47d0-850a-b6a70c2ddd4e" elementFormDefault="qualified">
    <xsd:import namespace="http://schemas.microsoft.com/office/2006/documentManagement/types"/>
    <xsd:import namespace="http://schemas.microsoft.com/office/infopath/2007/PartnerControls"/>
    <xsd:element name="mvTo" ma:index="31" nillable="true" ma:displayName="Tracking Tag" ma:hidden="true" ma:internalName="mvTrackingTa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C553E-6690-46B1-91FE-E368DBE00B55}">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73d3614a-8401-4973-a283-3cd1c702c70c"/>
    <ds:schemaRef ds:uri="http://schemas.openxmlformats.org/package/2006/metadata/core-properties"/>
    <ds:schemaRef ds:uri="ef378fe2-23fb-47d0-850a-b6a70c2ddd4e"/>
    <ds:schemaRef ds:uri="9e08cc51-0c4f-4cfa-aa0b-dda60fd80708"/>
    <ds:schemaRef ds:uri="http://schemas.microsoft.com/sharepoint/v3"/>
  </ds:schemaRefs>
</ds:datastoreItem>
</file>

<file path=customXml/itemProps2.xml><?xml version="1.0" encoding="utf-8"?>
<ds:datastoreItem xmlns:ds="http://schemas.openxmlformats.org/officeDocument/2006/customXml" ds:itemID="{18D5FD49-611C-483E-AE2B-1B2FB0AA09AF}">
  <ds:schemaRefs>
    <ds:schemaRef ds:uri="office.server.policy"/>
  </ds:schemaRefs>
</ds:datastoreItem>
</file>

<file path=customXml/itemProps3.xml><?xml version="1.0" encoding="utf-8"?>
<ds:datastoreItem xmlns:ds="http://schemas.openxmlformats.org/officeDocument/2006/customXml" ds:itemID="{8129EE28-7389-410C-8B75-77C4BE7098CF}">
  <ds:schemaRefs>
    <ds:schemaRef ds:uri="Microsoft.SharePoint.Taxonomy.ContentTypeSync"/>
  </ds:schemaRefs>
</ds:datastoreItem>
</file>

<file path=customXml/itemProps4.xml><?xml version="1.0" encoding="utf-8"?>
<ds:datastoreItem xmlns:ds="http://schemas.openxmlformats.org/officeDocument/2006/customXml" ds:itemID="{A130C0FE-31B1-4DE9-BEFA-50B357F44547}">
  <ds:schemaRefs>
    <ds:schemaRef ds:uri="http://schemas.microsoft.com/sharepoint/v3/contenttype/forms"/>
  </ds:schemaRefs>
</ds:datastoreItem>
</file>

<file path=customXml/itemProps5.xml><?xml version="1.0" encoding="utf-8"?>
<ds:datastoreItem xmlns:ds="http://schemas.openxmlformats.org/officeDocument/2006/customXml" ds:itemID="{C17A1F0B-5702-4423-8F7A-38C7EF3BA93E}">
  <ds:schemaRefs>
    <ds:schemaRef ds:uri="http://schemas.microsoft.com/sharepoint/events"/>
  </ds:schemaRefs>
</ds:datastoreItem>
</file>

<file path=customXml/itemProps6.xml><?xml version="1.0" encoding="utf-8"?>
<ds:datastoreItem xmlns:ds="http://schemas.openxmlformats.org/officeDocument/2006/customXml" ds:itemID="{4DA1880B-4096-4901-B6F4-2E34F65F8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3614a-8401-4973-a283-3cd1c702c70c"/>
    <ds:schemaRef ds:uri="9e08cc51-0c4f-4cfa-aa0b-dda60fd80708"/>
    <ds:schemaRef ds:uri="ef378fe2-23fb-47d0-850a-b6a70c2dd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5852ADB-B41B-4D10-A8F3-D57075FD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2217</Characters>
  <Application>Microsoft Office Word</Application>
  <DocSecurity>0</DocSecurity>
  <Lines>55</Lines>
  <Paragraphs>26</Paragraphs>
  <ScaleCrop>false</ScaleCrop>
  <HeadingPairs>
    <vt:vector size="2" baseType="variant">
      <vt:variant>
        <vt:lpstr>Title</vt:lpstr>
      </vt:variant>
      <vt:variant>
        <vt:i4>1</vt:i4>
      </vt:variant>
    </vt:vector>
  </HeadingPairs>
  <TitlesOfParts>
    <vt:vector size="1" baseType="lpstr">
      <vt:lpstr>151204 LBProduction.docx</vt:lpstr>
    </vt:vector>
  </TitlesOfParts>
  <LinksUpToDate>false</LinksUpToDate>
  <CharactersWithSpaces>2605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151204 LBProduction.docx</dc:title>
  <dc:creator/>
  <cp:lastModifiedBy/>
  <cp:revision>1</cp:revision>
  <dcterms:created xsi:type="dcterms:W3CDTF">2015-12-07T06:52:00Z</dcterms:created>
  <dcterms:modified xsi:type="dcterms:W3CDTF">2015-12-07T06:52:00Z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aqLaW/txXNd</vt:lpwstr>
  </property>
  <property fmtid="{D5CDD505-2E9C-101B-9397-08002B2CF9AE}" pid="3" name="RESPONSE_SENDER_NAME">
    <vt:lpwstr>gAAAdya76B99d4hLGUR1rQ+8TxTv0GGEPdix</vt:lpwstr>
  </property>
  <property fmtid="{D5CDD505-2E9C-101B-9397-08002B2CF9AE}" pid="4" name="MAIL_MSG_ID1">
    <vt:lpwstr>GEAAO+/T9t20xwmrklkqoyBO3FMommXETHusMifjpi7v3HFyBp0oZA5Xp3Yk4S1GFKRBOKAg/mTDTwXG
Kk4OBa6QdO9m1+8DATQLwNEIxtKk6N3+0LMbZmt0E4JfT1+mjAH0MflE5G/WIcN68g20gg/ja3e+
bIfFx/vzRK5tb8Fc7STcaLixRhiBds536INRs/GfHkriJaxepJPxeinDDDhy1vfpPH+ZuUGEOQ9o
uf3pcoeVhYqNtaP44</vt:lpwstr>
  </property>
  <property fmtid="{D5CDD505-2E9C-101B-9397-08002B2CF9AE}" pid="5" name="EMAIL_OWNER_ADDRESS">
    <vt:lpwstr>4AAAMz5NUQ6P8J/nODVQtt9aMT+MoBQypd6OkD7cvYoga3hNF5Skw9BzoQ==</vt:lpwstr>
  </property>
  <property fmtid="{D5CDD505-2E9C-101B-9397-08002B2CF9AE}" pid="6" name="WS_TRACKING_ID">
    <vt:lpwstr>53308816-5d86-4841-8522-200b2091ed4e</vt:lpwstr>
  </property>
  <property fmtid="{D5CDD505-2E9C-101B-9397-08002B2CF9AE}" pid="7" name="ObjectID">
    <vt:lpwstr>09001dc88da962a6</vt:lpwstr>
  </property>
  <property fmtid="{D5CDD505-2E9C-101B-9397-08002B2CF9AE}" pid="8" name="Document Number">
    <vt:lpwstr>A20167766</vt:lpwstr>
  </property>
  <property fmtid="{D5CDD505-2E9C-101B-9397-08002B2CF9AE}" pid="9" name="Version">
    <vt:lpwstr>0.5</vt:lpwstr>
  </property>
  <property fmtid="{D5CDD505-2E9C-101B-9397-08002B2CF9AE}" pid="10" name="Last Modified">
    <vt:lpwstr>14 Jul 2015</vt:lpwstr>
  </property>
  <property fmtid="{D5CDD505-2E9C-101B-9397-08002B2CF9AE}" pid="11" name="Matter Number">
    <vt:lpwstr>L-200768</vt:lpwstr>
  </property>
  <property fmtid="{D5CDD505-2E9C-101B-9397-08002B2CF9AE}" pid="12" name="Client Code">
    <vt:lpwstr>10341750</vt:lpwstr>
  </property>
  <property fmtid="{D5CDD505-2E9C-101B-9397-08002B2CF9AE}" pid="13" name="Mode">
    <vt:lpwstr>SendAs</vt:lpwstr>
  </property>
  <property fmtid="{D5CDD505-2E9C-101B-9397-08002B2CF9AE}" pid="14" name="DEDocumentLocation">
    <vt:lpwstr>H:\Documentum\__Viewed\09001dc88da962a6\20150714_MMG INED Appointment Announcement.docx</vt:lpwstr>
  </property>
  <property fmtid="{D5CDD505-2E9C-101B-9397-08002B2CF9AE}" pid="15" name="WS_SEND_FOR_REVIEW">
    <vt:lpwstr>SendForReview</vt:lpwstr>
  </property>
  <property fmtid="{D5CDD505-2E9C-101B-9397-08002B2CF9AE}" pid="16" name="WS_RTS_TAG">
    <vt:lpwstr>QDAAUUb4SHf7mv5Bbs2fGtCL9Sn+vUnDK7YtTTBVTDCv+WfnCiALH918Rl5QyZ/xKIr3MTRDFTb0sNQW
DY4kpLGTmlK6JPGN7G/mKQCurzOoGdJWq5iQmpI5d1tujrLi84lxwOAxrxCPGPfudXnWs28zZ+dk
G4XnOECe8v7hUUGhXGDkintoMoLelyY8AwHIsEhTWrKDWKvPn90=</vt:lpwstr>
  </property>
  <property fmtid="{D5CDD505-2E9C-101B-9397-08002B2CF9AE}" pid="17" name="MMGLegalClient">
    <vt:lpwstr>DISCLOSURE COMMITTEE</vt:lpwstr>
  </property>
  <property fmtid="{D5CDD505-2E9C-101B-9397-08002B2CF9AE}" pid="18" name="MMGMatterID">
    <vt:lpwstr>M528899</vt:lpwstr>
  </property>
  <property fmtid="{D5CDD505-2E9C-101B-9397-08002B2CF9AE}" pid="19" name="MMGMatterName">
    <vt:lpwstr>General LR Announcements</vt:lpwstr>
  </property>
  <property fmtid="{D5CDD505-2E9C-101B-9397-08002B2CF9AE}" pid="20" name="MMGMatterOwner">
    <vt:lpwstr>1073741823</vt:lpwstr>
  </property>
  <property fmtid="{D5CDD505-2E9C-101B-9397-08002B2CF9AE}" pid="21" name="MMGMatterType">
    <vt:lpwstr>Announcements</vt:lpwstr>
  </property>
  <property fmtid="{D5CDD505-2E9C-101B-9397-08002B2CF9AE}" pid="22" name="mvAttach Count">
    <vt:lpwstr/>
  </property>
  <property fmtid="{D5CDD505-2E9C-101B-9397-08002B2CF9AE}" pid="23" name="mvBCC">
    <vt:lpwstr/>
  </property>
  <property fmtid="{D5CDD505-2E9C-101B-9397-08002B2CF9AE}" pid="24" name="mvCC">
    <vt:lpwstr/>
  </property>
  <property fmtid="{D5CDD505-2E9C-101B-9397-08002B2CF9AE}" pid="25" name="mvConversationTopic">
    <vt:lpwstr/>
  </property>
  <property fmtid="{D5CDD505-2E9C-101B-9397-08002B2CF9AE}" pid="26" name="mvFrom">
    <vt:lpwstr/>
  </property>
  <property fmtid="{D5CDD505-2E9C-101B-9397-08002B2CF9AE}" pid="27" name="mvImportance">
    <vt:lpwstr/>
  </property>
  <property fmtid="{D5CDD505-2E9C-101B-9397-08002B2CF9AE}" pid="28" name="mvMessageID">
    <vt:lpwstr/>
  </property>
  <property fmtid="{D5CDD505-2E9C-101B-9397-08002B2CF9AE}" pid="29" name="mvOriginal Author">
    <vt:lpwstr/>
  </property>
  <property fmtid="{D5CDD505-2E9C-101B-9397-08002B2CF9AE}" pid="30" name="mvOriginal Created">
    <vt:lpwstr/>
  </property>
  <property fmtid="{D5CDD505-2E9C-101B-9397-08002B2CF9AE}" pid="31" name="mvOriginal Modified">
    <vt:lpwstr/>
  </property>
  <property fmtid="{D5CDD505-2E9C-101B-9397-08002B2CF9AE}" pid="32" name="mvOriginal Producer">
    <vt:lpwstr/>
  </property>
  <property fmtid="{D5CDD505-2E9C-101B-9397-08002B2CF9AE}" pid="33" name="mvReceivedTime">
    <vt:lpwstr/>
  </property>
  <property fmtid="{D5CDD505-2E9C-101B-9397-08002B2CF9AE}" pid="34" name="mvSensitivity">
    <vt:lpwstr/>
  </property>
  <property fmtid="{D5CDD505-2E9C-101B-9397-08002B2CF9AE}" pid="35" name="mvSentOn">
    <vt:lpwstr/>
  </property>
  <property fmtid="{D5CDD505-2E9C-101B-9397-08002B2CF9AE}" pid="36" name="mvTo">
    <vt:lpwstr/>
  </property>
  <property fmtid="{D5CDD505-2E9C-101B-9397-08002B2CF9AE}" pid="37" name="mvTrackingTag">
    <vt:lpwstr/>
  </property>
  <property fmtid="{D5CDD505-2E9C-101B-9397-08002B2CF9AE}" pid="38" name="ContentTypeId">
    <vt:lpwstr>0x010100CE8D0CB2354348F8BEFEEF30218C7AD200C7C5C2CA1E683D4FB4CB1AFE94B14DE1</vt:lpwstr>
  </property>
  <property fmtid="{D5CDD505-2E9C-101B-9397-08002B2CF9AE}" pid="39" name="mvRef">
    <vt:lpwstr>L563611-v2.0</vt:lpwstr>
  </property>
  <property fmtid="{D5CDD505-2E9C-101B-9397-08002B2CF9AE}" pid="40" name="OTOriginalLink">
    <vt:lpwstr/>
  </property>
  <property fmtid="{D5CDD505-2E9C-101B-9397-08002B2CF9AE}" pid="41" name="DocumentStorageId">
    <vt:lpwstr/>
  </property>
  <property fmtid="{D5CDD505-2E9C-101B-9397-08002B2CF9AE}" pid="42" name="OTSyncedPermission">
    <vt:bool>false</vt:bool>
  </property>
  <property fmtid="{D5CDD505-2E9C-101B-9397-08002B2CF9AE}" pid="43" name="_dlc_DocIdItemGuid">
    <vt:lpwstr>d574e93f-eaf3-4e94-8d89-7a18004bdeeb</vt:lpwstr>
  </property>
</Properties>
</file>